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3930E" w14:textId="77777777"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0EB59A6" wp14:editId="6FDB1463">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464D4CF6" w14:textId="77777777" w:rsidR="001F64D5" w:rsidRDefault="001F64D5" w:rsidP="00830D10">
      <w:pPr>
        <w:pStyle w:val="Heading1"/>
        <w:spacing w:before="0" w:after="0"/>
        <w:rPr>
          <w:rFonts w:cs="Arial"/>
          <w:bCs/>
          <w:kern w:val="0"/>
          <w:sz w:val="22"/>
          <w:szCs w:val="22"/>
          <w:lang w:val="en-GB" w:eastAsia="en-US"/>
        </w:rPr>
      </w:pPr>
    </w:p>
    <w:p w14:paraId="1E8E6125" w14:textId="77777777" w:rsidR="00830D10" w:rsidRPr="00EA6BA8" w:rsidRDefault="00E01F3A" w:rsidP="00E01F3A">
      <w:pPr>
        <w:jc w:val="center"/>
        <w:rPr>
          <w:rFonts w:ascii="Arial" w:hAnsi="Arial" w:cs="Arial"/>
          <w:sz w:val="22"/>
          <w:szCs w:val="22"/>
        </w:rPr>
      </w:pPr>
      <w:r>
        <w:rPr>
          <w:rFonts w:ascii="Arial" w:hAnsi="Arial" w:cs="Arial"/>
          <w:sz w:val="22"/>
          <w:szCs w:val="22"/>
        </w:rPr>
        <w:t>Session 202</w:t>
      </w:r>
      <w:r w:rsidR="00D352BF">
        <w:rPr>
          <w:rFonts w:ascii="Arial" w:hAnsi="Arial" w:cs="Arial"/>
          <w:sz w:val="22"/>
          <w:szCs w:val="22"/>
        </w:rPr>
        <w:t>2</w:t>
      </w:r>
      <w:r>
        <w:rPr>
          <w:rFonts w:ascii="Arial" w:hAnsi="Arial" w:cs="Arial"/>
          <w:sz w:val="22"/>
          <w:szCs w:val="22"/>
        </w:rPr>
        <w:t>-2</w:t>
      </w:r>
      <w:r w:rsidR="00D352BF">
        <w:rPr>
          <w:rFonts w:ascii="Arial" w:hAnsi="Arial" w:cs="Arial"/>
          <w:sz w:val="22"/>
          <w:szCs w:val="22"/>
        </w:rPr>
        <w:t>3</w:t>
      </w:r>
    </w:p>
    <w:tbl>
      <w:tblPr>
        <w:tblW w:w="13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8772"/>
      </w:tblGrid>
      <w:tr w:rsidR="00F77130" w:rsidRPr="00EA6BA8" w14:paraId="1617895A" w14:textId="77777777" w:rsidTr="00F77130">
        <w:trPr>
          <w:trHeight w:val="173"/>
        </w:trPr>
        <w:tc>
          <w:tcPr>
            <w:tcW w:w="4565" w:type="dxa"/>
            <w:shd w:val="clear" w:color="auto" w:fill="C0C0C0"/>
            <w:vAlign w:val="center"/>
          </w:tcPr>
          <w:p w14:paraId="573191DF" w14:textId="77777777" w:rsidR="00F77130" w:rsidRPr="00AF5E2A" w:rsidRDefault="00F77130" w:rsidP="002B76A1">
            <w:pPr>
              <w:pStyle w:val="Heading3"/>
              <w:rPr>
                <w:rFonts w:asciiTheme="minorBidi" w:hAnsiTheme="minorBidi" w:cstheme="minorBidi"/>
                <w:b w:val="0"/>
                <w:color w:val="auto"/>
                <w:sz w:val="22"/>
                <w:szCs w:val="22"/>
              </w:rPr>
            </w:pPr>
            <w:r w:rsidRPr="00AF5E2A">
              <w:rPr>
                <w:rFonts w:asciiTheme="minorBidi" w:hAnsiTheme="minorBidi" w:cstheme="minorBidi"/>
                <w:b w:val="0"/>
                <w:color w:val="auto"/>
                <w:sz w:val="22"/>
                <w:szCs w:val="22"/>
              </w:rPr>
              <w:lastRenderedPageBreak/>
              <w:t>Establishment</w:t>
            </w:r>
          </w:p>
        </w:tc>
        <w:tc>
          <w:tcPr>
            <w:tcW w:w="8772" w:type="dxa"/>
            <w:shd w:val="clear" w:color="auto" w:fill="C0C0C0"/>
            <w:vAlign w:val="center"/>
          </w:tcPr>
          <w:p w14:paraId="23B5F227" w14:textId="77777777" w:rsidR="00F77130" w:rsidRPr="00AF5E2A" w:rsidRDefault="00A0266D" w:rsidP="002B76A1">
            <w:pPr>
              <w:rPr>
                <w:rFonts w:asciiTheme="minorBidi" w:hAnsiTheme="minorBidi" w:cstheme="minorBidi"/>
                <w:b/>
                <w:sz w:val="22"/>
                <w:szCs w:val="22"/>
              </w:rPr>
            </w:pPr>
            <w:r>
              <w:rPr>
                <w:rFonts w:asciiTheme="minorBidi" w:hAnsiTheme="minorBidi" w:cstheme="minorBidi"/>
                <w:b/>
                <w:sz w:val="22"/>
                <w:szCs w:val="22"/>
              </w:rPr>
              <w:t>Lorne Street Primary</w:t>
            </w:r>
          </w:p>
        </w:tc>
      </w:tr>
      <w:tr w:rsidR="00F77130" w:rsidRPr="00EA6BA8" w14:paraId="682DFF73" w14:textId="77777777" w:rsidTr="00F77130">
        <w:trPr>
          <w:trHeight w:val="173"/>
        </w:trPr>
        <w:tc>
          <w:tcPr>
            <w:tcW w:w="4565" w:type="dxa"/>
            <w:shd w:val="clear" w:color="auto" w:fill="C0C0C0"/>
            <w:vAlign w:val="center"/>
          </w:tcPr>
          <w:p w14:paraId="1FFD0A9A" w14:textId="77777777" w:rsidR="00F77130" w:rsidRPr="00AF5E2A" w:rsidRDefault="00F77130" w:rsidP="002B76A1">
            <w:pPr>
              <w:pStyle w:val="Heading3"/>
              <w:rPr>
                <w:rFonts w:asciiTheme="minorBidi" w:hAnsiTheme="minorBidi" w:cstheme="minorBidi"/>
                <w:b w:val="0"/>
                <w:color w:val="auto"/>
                <w:sz w:val="22"/>
                <w:szCs w:val="22"/>
              </w:rPr>
            </w:pPr>
            <w:r w:rsidRPr="00AF5E2A">
              <w:rPr>
                <w:rFonts w:asciiTheme="minorBidi" w:hAnsiTheme="minorBidi" w:cstheme="minorBidi"/>
                <w:b w:val="0"/>
                <w:color w:val="auto"/>
                <w:sz w:val="22"/>
                <w:szCs w:val="22"/>
              </w:rPr>
              <w:t>Head of Establishment</w:t>
            </w:r>
          </w:p>
        </w:tc>
        <w:tc>
          <w:tcPr>
            <w:tcW w:w="8772" w:type="dxa"/>
            <w:shd w:val="clear" w:color="auto" w:fill="C0C0C0"/>
            <w:vAlign w:val="center"/>
          </w:tcPr>
          <w:p w14:paraId="498C85AB" w14:textId="77777777" w:rsidR="00F77130" w:rsidRPr="00AF5E2A" w:rsidRDefault="00A0266D" w:rsidP="002B76A1">
            <w:pPr>
              <w:rPr>
                <w:rFonts w:asciiTheme="minorBidi" w:hAnsiTheme="minorBidi" w:cstheme="minorBidi"/>
                <w:b/>
                <w:sz w:val="22"/>
                <w:szCs w:val="22"/>
              </w:rPr>
            </w:pPr>
            <w:r>
              <w:rPr>
                <w:rFonts w:asciiTheme="minorBidi" w:hAnsiTheme="minorBidi" w:cstheme="minorBidi"/>
                <w:b/>
                <w:sz w:val="22"/>
                <w:szCs w:val="22"/>
              </w:rPr>
              <w:t>Alex Nicolson</w:t>
            </w:r>
          </w:p>
          <w:p w14:paraId="2EF0D527" w14:textId="77777777" w:rsidR="00F77130" w:rsidRPr="00AF5E2A" w:rsidRDefault="00F77130" w:rsidP="002B76A1">
            <w:pPr>
              <w:rPr>
                <w:rFonts w:asciiTheme="minorBidi" w:hAnsiTheme="minorBidi" w:cstheme="minorBidi"/>
                <w:b/>
                <w:sz w:val="22"/>
                <w:szCs w:val="22"/>
              </w:rPr>
            </w:pPr>
          </w:p>
        </w:tc>
      </w:tr>
      <w:tr w:rsidR="00F77130" w:rsidRPr="00EA6BA8" w14:paraId="06DC0E1A" w14:textId="77777777" w:rsidTr="00F77130">
        <w:trPr>
          <w:trHeight w:val="173"/>
        </w:trPr>
        <w:tc>
          <w:tcPr>
            <w:tcW w:w="4565" w:type="dxa"/>
            <w:shd w:val="clear" w:color="auto" w:fill="C0C0C0"/>
            <w:vAlign w:val="center"/>
          </w:tcPr>
          <w:p w14:paraId="47ADC727" w14:textId="77777777" w:rsidR="00F77130" w:rsidRPr="00AF5E2A" w:rsidRDefault="00F77130" w:rsidP="009F7719">
            <w:pPr>
              <w:pStyle w:val="Heading3"/>
              <w:rPr>
                <w:rFonts w:asciiTheme="minorBidi" w:hAnsiTheme="minorBidi" w:cstheme="minorBidi"/>
                <w:b w:val="0"/>
                <w:color w:val="auto"/>
                <w:sz w:val="22"/>
                <w:szCs w:val="22"/>
              </w:rPr>
            </w:pPr>
            <w:r w:rsidRPr="00AF5E2A">
              <w:rPr>
                <w:rFonts w:asciiTheme="minorBidi" w:hAnsiTheme="minorBidi" w:cstheme="minorBidi"/>
                <w:b w:val="0"/>
                <w:color w:val="auto"/>
                <w:sz w:val="22"/>
                <w:szCs w:val="22"/>
              </w:rPr>
              <w:t>Local Improvement Group</w:t>
            </w:r>
          </w:p>
        </w:tc>
        <w:tc>
          <w:tcPr>
            <w:tcW w:w="8772" w:type="dxa"/>
            <w:shd w:val="clear" w:color="auto" w:fill="C0C0C0"/>
            <w:vAlign w:val="center"/>
          </w:tcPr>
          <w:p w14:paraId="70BDFDFA" w14:textId="77777777" w:rsidR="00F77130" w:rsidRPr="00AF5E2A" w:rsidRDefault="00F77130" w:rsidP="002B76A1">
            <w:pPr>
              <w:rPr>
                <w:rFonts w:asciiTheme="minorBidi" w:hAnsiTheme="minorBidi" w:cstheme="minorBidi"/>
                <w:b/>
                <w:sz w:val="22"/>
                <w:szCs w:val="22"/>
              </w:rPr>
            </w:pPr>
          </w:p>
          <w:p w14:paraId="43C565B8" w14:textId="77777777" w:rsidR="00F77130" w:rsidRPr="00AF5E2A" w:rsidRDefault="00A0266D" w:rsidP="002B76A1">
            <w:pPr>
              <w:rPr>
                <w:rFonts w:asciiTheme="minorBidi" w:hAnsiTheme="minorBidi" w:cstheme="minorBidi"/>
                <w:b/>
                <w:sz w:val="22"/>
                <w:szCs w:val="22"/>
              </w:rPr>
            </w:pPr>
            <w:r>
              <w:rPr>
                <w:rFonts w:asciiTheme="minorBidi" w:hAnsiTheme="minorBidi" w:cstheme="minorBidi"/>
                <w:b/>
                <w:sz w:val="22"/>
                <w:szCs w:val="22"/>
              </w:rPr>
              <w:t>LIG 2</w:t>
            </w:r>
          </w:p>
        </w:tc>
      </w:tr>
      <w:tr w:rsidR="00F77130" w:rsidRPr="00EA6BA8" w14:paraId="5CAAF6D1" w14:textId="77777777" w:rsidTr="00F77130">
        <w:trPr>
          <w:trHeight w:val="173"/>
        </w:trPr>
        <w:tc>
          <w:tcPr>
            <w:tcW w:w="4565" w:type="dxa"/>
            <w:shd w:val="clear" w:color="auto" w:fill="C0C0C0"/>
            <w:vAlign w:val="center"/>
          </w:tcPr>
          <w:p w14:paraId="4315AF25" w14:textId="77777777" w:rsidR="00F77130" w:rsidRPr="00AF5E2A" w:rsidRDefault="00F77130" w:rsidP="002B76A1">
            <w:pPr>
              <w:pStyle w:val="Heading3"/>
              <w:rPr>
                <w:rFonts w:asciiTheme="minorBidi" w:hAnsiTheme="minorBidi" w:cstheme="minorBidi"/>
                <w:b w:val="0"/>
                <w:color w:val="auto"/>
                <w:sz w:val="22"/>
                <w:szCs w:val="22"/>
              </w:rPr>
            </w:pPr>
            <w:r w:rsidRPr="00AF5E2A">
              <w:rPr>
                <w:rFonts w:asciiTheme="minorBidi" w:hAnsiTheme="minorBidi" w:cstheme="minorBidi"/>
                <w:b w:val="0"/>
                <w:color w:val="auto"/>
                <w:sz w:val="22"/>
                <w:szCs w:val="22"/>
              </w:rPr>
              <w:t>Head of Service</w:t>
            </w:r>
          </w:p>
        </w:tc>
        <w:tc>
          <w:tcPr>
            <w:tcW w:w="8772" w:type="dxa"/>
            <w:shd w:val="clear" w:color="auto" w:fill="C0C0C0"/>
            <w:vAlign w:val="center"/>
          </w:tcPr>
          <w:p w14:paraId="31ED0505" w14:textId="77777777" w:rsidR="00F77130" w:rsidRPr="00AF5E2A" w:rsidRDefault="00A0266D" w:rsidP="002B76A1">
            <w:pPr>
              <w:rPr>
                <w:rFonts w:asciiTheme="minorBidi" w:hAnsiTheme="minorBidi" w:cstheme="minorBidi"/>
                <w:b/>
                <w:sz w:val="22"/>
                <w:szCs w:val="22"/>
              </w:rPr>
            </w:pPr>
            <w:r>
              <w:rPr>
                <w:rFonts w:asciiTheme="minorBidi" w:hAnsiTheme="minorBidi" w:cstheme="minorBidi"/>
                <w:b/>
                <w:sz w:val="22"/>
                <w:szCs w:val="22"/>
              </w:rPr>
              <w:t>Donnie Macleod</w:t>
            </w:r>
          </w:p>
          <w:p w14:paraId="6CE65DD7" w14:textId="77777777" w:rsidR="00F77130" w:rsidRPr="00AF5E2A" w:rsidRDefault="00F77130" w:rsidP="002B76A1">
            <w:pPr>
              <w:rPr>
                <w:rFonts w:asciiTheme="minorBidi" w:hAnsiTheme="minorBidi" w:cstheme="minorBidi"/>
                <w:b/>
                <w:sz w:val="22"/>
                <w:szCs w:val="22"/>
              </w:rPr>
            </w:pPr>
          </w:p>
        </w:tc>
      </w:tr>
      <w:tr w:rsidR="00F77130" w:rsidRPr="00EA6BA8" w14:paraId="322DB1BD" w14:textId="77777777" w:rsidTr="00F77130">
        <w:trPr>
          <w:trHeight w:val="173"/>
        </w:trPr>
        <w:tc>
          <w:tcPr>
            <w:tcW w:w="4565" w:type="dxa"/>
            <w:shd w:val="clear" w:color="auto" w:fill="C0C0C0"/>
            <w:vAlign w:val="center"/>
          </w:tcPr>
          <w:p w14:paraId="25CB978E" w14:textId="77777777" w:rsidR="00F77130" w:rsidRPr="00AF5E2A" w:rsidRDefault="00F77130" w:rsidP="002B76A1">
            <w:pPr>
              <w:rPr>
                <w:rFonts w:asciiTheme="minorBidi" w:hAnsiTheme="minorBidi" w:cstheme="minorBidi"/>
                <w:sz w:val="22"/>
                <w:szCs w:val="22"/>
              </w:rPr>
            </w:pPr>
            <w:r w:rsidRPr="00AF5E2A">
              <w:rPr>
                <w:rFonts w:asciiTheme="minorBidi" w:hAnsiTheme="minorBidi" w:cstheme="minorBidi"/>
                <w:sz w:val="22"/>
                <w:szCs w:val="22"/>
              </w:rPr>
              <w:t>Area Education Officer/</w:t>
            </w:r>
          </w:p>
          <w:p w14:paraId="0E81DE15" w14:textId="77777777" w:rsidR="00F77130" w:rsidRPr="00AF5E2A" w:rsidRDefault="00F77130" w:rsidP="002B76A1">
            <w:pPr>
              <w:rPr>
                <w:rFonts w:asciiTheme="minorBidi" w:hAnsiTheme="minorBidi" w:cstheme="minorBidi"/>
                <w:sz w:val="22"/>
                <w:szCs w:val="22"/>
              </w:rPr>
            </w:pPr>
            <w:r w:rsidRPr="00AF5E2A">
              <w:rPr>
                <w:rFonts w:asciiTheme="minorBidi" w:hAnsiTheme="minorBidi" w:cstheme="minorBidi"/>
                <w:sz w:val="22"/>
                <w:szCs w:val="22"/>
              </w:rPr>
              <w:t>Quality Improvement Officer/Link Officer</w:t>
            </w:r>
          </w:p>
        </w:tc>
        <w:tc>
          <w:tcPr>
            <w:tcW w:w="8772" w:type="dxa"/>
            <w:shd w:val="clear" w:color="auto" w:fill="C0C0C0"/>
            <w:vAlign w:val="center"/>
          </w:tcPr>
          <w:p w14:paraId="273187A6" w14:textId="77777777" w:rsidR="00F77130" w:rsidRPr="00AF5E2A" w:rsidRDefault="00A0266D" w:rsidP="002B76A1">
            <w:pPr>
              <w:rPr>
                <w:rFonts w:asciiTheme="minorBidi" w:hAnsiTheme="minorBidi" w:cstheme="minorBidi"/>
                <w:b/>
                <w:sz w:val="22"/>
                <w:szCs w:val="22"/>
              </w:rPr>
            </w:pPr>
            <w:r>
              <w:rPr>
                <w:rFonts w:asciiTheme="minorBidi" w:hAnsiTheme="minorBidi" w:cstheme="minorBidi"/>
                <w:b/>
                <w:sz w:val="22"/>
                <w:szCs w:val="22"/>
              </w:rPr>
              <w:t xml:space="preserve">Louise </w:t>
            </w:r>
            <w:r w:rsidR="00214B8E">
              <w:rPr>
                <w:rFonts w:asciiTheme="minorBidi" w:hAnsiTheme="minorBidi" w:cstheme="minorBidi"/>
                <w:b/>
                <w:sz w:val="22"/>
                <w:szCs w:val="22"/>
              </w:rPr>
              <w:t>Hamilton</w:t>
            </w:r>
          </w:p>
        </w:tc>
      </w:tr>
    </w:tbl>
    <w:p w14:paraId="1E086F9C"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4AE863E" w14:textId="77777777" w:rsidR="008B25CC" w:rsidRDefault="008B25CC" w:rsidP="00BB5C2A">
      <w:pPr>
        <w:pStyle w:val="Header"/>
        <w:tabs>
          <w:tab w:val="clear" w:pos="4153"/>
          <w:tab w:val="clear" w:pos="8306"/>
        </w:tabs>
        <w:rPr>
          <w:rFonts w:ascii="Arial" w:hAnsi="Arial" w:cs="Arial"/>
          <w:b/>
          <w:bCs/>
          <w:sz w:val="22"/>
          <w:szCs w:val="22"/>
        </w:rPr>
      </w:pPr>
    </w:p>
    <w:p w14:paraId="7660D8CE"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7C6A4055" w14:textId="77777777" w:rsidR="00830D10" w:rsidRPr="00803463" w:rsidRDefault="00830D10"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1.</w:t>
      </w:r>
      <w:r w:rsidRPr="00803463">
        <w:rPr>
          <w:rFonts w:ascii="Arial" w:hAnsi="Arial" w:cs="Arial"/>
          <w:color w:val="FF0000"/>
        </w:rPr>
        <w:tab/>
      </w:r>
      <w:r w:rsidRPr="00803463">
        <w:rPr>
          <w:rFonts w:ascii="Arial" w:hAnsi="Arial" w:cs="Arial"/>
          <w:b/>
          <w:color w:val="FF0000"/>
        </w:rPr>
        <w:t>Vision, Values and Aims</w:t>
      </w:r>
    </w:p>
    <w:p w14:paraId="1332F37E" w14:textId="77777777" w:rsidR="00830D10" w:rsidRPr="00803463" w:rsidRDefault="00830D10"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2.</w:t>
      </w:r>
      <w:r w:rsidRPr="00803463">
        <w:rPr>
          <w:rFonts w:ascii="Arial" w:hAnsi="Arial" w:cs="Arial"/>
          <w:b/>
          <w:color w:val="FF0000"/>
        </w:rPr>
        <w:tab/>
        <w:t>Summary of Self-</w:t>
      </w:r>
      <w:r w:rsidR="00E66CC9" w:rsidRPr="00803463">
        <w:rPr>
          <w:rFonts w:ascii="Arial" w:hAnsi="Arial" w:cs="Arial"/>
          <w:b/>
          <w:color w:val="FF0000"/>
        </w:rPr>
        <w:t xml:space="preserve">Evaluation Process / </w:t>
      </w:r>
      <w:r w:rsidRPr="00803463">
        <w:rPr>
          <w:rFonts w:ascii="Arial" w:hAnsi="Arial" w:cs="Arial"/>
          <w:b/>
          <w:color w:val="FF0000"/>
        </w:rPr>
        <w:t>Priorities for Improvement in the current session</w:t>
      </w:r>
    </w:p>
    <w:p w14:paraId="24B3F0EE" w14:textId="77777777" w:rsidR="00773E21" w:rsidRPr="00803463" w:rsidRDefault="00773E21"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3.</w:t>
      </w:r>
      <w:r w:rsidRPr="00803463">
        <w:rPr>
          <w:rFonts w:ascii="Arial" w:hAnsi="Arial" w:cs="Arial"/>
          <w:b/>
          <w:color w:val="FF0000"/>
        </w:rPr>
        <w:tab/>
        <w:t xml:space="preserve">Additional Monies Spend Summary of Consultation Processes </w:t>
      </w:r>
    </w:p>
    <w:p w14:paraId="262EB13B" w14:textId="77777777" w:rsidR="00830D10" w:rsidRPr="00803463" w:rsidRDefault="00773E21" w:rsidP="00803463">
      <w:pPr>
        <w:pStyle w:val="Header"/>
        <w:tabs>
          <w:tab w:val="clear" w:pos="4153"/>
          <w:tab w:val="clear" w:pos="8306"/>
        </w:tabs>
        <w:spacing w:line="360" w:lineRule="auto"/>
        <w:ind w:left="720"/>
        <w:rPr>
          <w:rFonts w:ascii="Arial" w:hAnsi="Arial" w:cs="Arial"/>
          <w:b/>
          <w:color w:val="FF0000"/>
          <w:sz w:val="22"/>
          <w:szCs w:val="22"/>
        </w:rPr>
      </w:pPr>
      <w:r w:rsidRPr="00803463">
        <w:rPr>
          <w:rFonts w:ascii="Arial" w:hAnsi="Arial" w:cs="Arial"/>
          <w:b/>
          <w:color w:val="FF0000"/>
        </w:rPr>
        <w:t>4.</w:t>
      </w:r>
      <w:r w:rsidR="00E66CC9" w:rsidRPr="00803463">
        <w:rPr>
          <w:rFonts w:ascii="Arial" w:hAnsi="Arial" w:cs="Arial"/>
          <w:b/>
          <w:color w:val="FF0000"/>
        </w:rPr>
        <w:t xml:space="preserve">        </w:t>
      </w:r>
      <w:r w:rsidR="00BB5C2A" w:rsidRPr="00803463">
        <w:rPr>
          <w:rFonts w:ascii="Arial" w:hAnsi="Arial" w:cs="Arial"/>
          <w:b/>
          <w:color w:val="FF0000"/>
        </w:rPr>
        <w:t>Action P</w:t>
      </w:r>
      <w:r w:rsidR="00830D10" w:rsidRPr="00803463">
        <w:rPr>
          <w:rFonts w:ascii="Arial" w:hAnsi="Arial" w:cs="Arial"/>
          <w:b/>
          <w:color w:val="FF0000"/>
        </w:rPr>
        <w:t>lanning</w:t>
      </w:r>
      <w:r w:rsidR="008B25CC" w:rsidRPr="00803463">
        <w:rPr>
          <w:rFonts w:ascii="Arial" w:hAnsi="Arial" w:cs="Arial"/>
          <w:b/>
          <w:color w:val="FF0000"/>
          <w:sz w:val="22"/>
          <w:szCs w:val="22"/>
        </w:rPr>
        <w:t xml:space="preserve"> </w:t>
      </w:r>
    </w:p>
    <w:p w14:paraId="6851E4F2" w14:textId="77777777" w:rsidR="008B25CC" w:rsidRPr="008B25CC" w:rsidRDefault="008B25CC" w:rsidP="00DA15D9">
      <w:pPr>
        <w:pStyle w:val="Header"/>
        <w:tabs>
          <w:tab w:val="clear" w:pos="4153"/>
          <w:tab w:val="clear" w:pos="8306"/>
        </w:tabs>
        <w:ind w:firstLine="720"/>
        <w:rPr>
          <w:rFonts w:ascii="Arial" w:hAnsi="Arial" w:cs="Arial"/>
          <w:sz w:val="22"/>
          <w:szCs w:val="22"/>
        </w:rPr>
      </w:pPr>
    </w:p>
    <w:p w14:paraId="28C900D1"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423110CA"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03F6B521" w14:textId="77777777" w:rsidTr="00E66CC9">
        <w:trPr>
          <w:tblHeader/>
        </w:trPr>
        <w:tc>
          <w:tcPr>
            <w:tcW w:w="14066" w:type="dxa"/>
            <w:shd w:val="clear" w:color="auto" w:fill="C0C0C0"/>
          </w:tcPr>
          <w:p w14:paraId="6F5DFE6E" w14:textId="77777777"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2941585D" w14:textId="77777777" w:rsidTr="00E66CC9">
        <w:tc>
          <w:tcPr>
            <w:tcW w:w="14066" w:type="dxa"/>
            <w:tcBorders>
              <w:bottom w:val="single" w:sz="4" w:space="0" w:color="auto"/>
            </w:tcBorders>
          </w:tcPr>
          <w:p w14:paraId="2A8F6D82" w14:textId="77777777" w:rsidR="00E01F3A" w:rsidRDefault="00E01F3A" w:rsidP="00F77130">
            <w:pPr>
              <w:rPr>
                <w:rFonts w:ascii="Arial" w:hAnsi="Arial" w:cs="Arial"/>
                <w:sz w:val="22"/>
                <w:szCs w:val="22"/>
              </w:rPr>
            </w:pPr>
          </w:p>
          <w:p w14:paraId="5B68E8BF" w14:textId="77777777" w:rsidR="00446D23" w:rsidRDefault="00446D23" w:rsidP="00446D23">
            <w:pPr>
              <w:pStyle w:val="Header"/>
              <w:tabs>
                <w:tab w:val="left" w:pos="720"/>
              </w:tabs>
              <w:rPr>
                <w:rFonts w:ascii="Arial Narrow" w:hAnsi="Arial Narrow" w:cs="Arial"/>
                <w:b/>
                <w:bCs/>
                <w:sz w:val="20"/>
                <w:szCs w:val="20"/>
                <w:u w:val="single"/>
              </w:rPr>
            </w:pPr>
            <w:r>
              <w:rPr>
                <w:rFonts w:ascii="Arial Narrow" w:hAnsi="Arial Narrow" w:cs="Arial"/>
                <w:b/>
                <w:bCs/>
                <w:sz w:val="20"/>
                <w:szCs w:val="20"/>
                <w:u w:val="single"/>
              </w:rPr>
              <w:t>Vision</w:t>
            </w:r>
          </w:p>
          <w:p w14:paraId="62B5BD07" w14:textId="77777777" w:rsidR="00446D23" w:rsidRDefault="00446D23" w:rsidP="00446D23">
            <w:pPr>
              <w:pStyle w:val="Header"/>
              <w:tabs>
                <w:tab w:val="left" w:pos="720"/>
              </w:tabs>
              <w:rPr>
                <w:rFonts w:ascii="Arial Narrow" w:hAnsi="Arial Narrow" w:cs="Arial"/>
                <w:sz w:val="20"/>
                <w:szCs w:val="20"/>
              </w:rPr>
            </w:pPr>
            <w:r>
              <w:rPr>
                <w:rFonts w:ascii="Arial Narrow" w:hAnsi="Arial Narrow" w:cs="Arial"/>
                <w:sz w:val="20"/>
                <w:szCs w:val="20"/>
              </w:rPr>
              <w:t xml:space="preserve">Our Vision is: Proudly Unlocking Potential In Lorne Street. </w:t>
            </w:r>
          </w:p>
          <w:p w14:paraId="7121A6FB" w14:textId="77777777" w:rsidR="00446D23" w:rsidRDefault="00446D23" w:rsidP="00446D23">
            <w:pPr>
              <w:pStyle w:val="Header"/>
              <w:tabs>
                <w:tab w:val="left" w:pos="720"/>
              </w:tabs>
              <w:rPr>
                <w:rFonts w:ascii="Arial Narrow" w:hAnsi="Arial Narrow" w:cs="Arial"/>
                <w:sz w:val="20"/>
                <w:szCs w:val="20"/>
              </w:rPr>
            </w:pPr>
            <w:r>
              <w:rPr>
                <w:rFonts w:ascii="Arial Narrow" w:hAnsi="Arial Narrow" w:cs="Arial"/>
                <w:sz w:val="20"/>
                <w:szCs w:val="20"/>
              </w:rPr>
              <w:t xml:space="preserve">The first initial of each word spells out PUPILS who are at the centre of everything we do within our school to get it right for every child. </w:t>
            </w:r>
          </w:p>
          <w:p w14:paraId="330FEB89" w14:textId="77777777" w:rsidR="00446D23" w:rsidRDefault="00446D23" w:rsidP="00446D23">
            <w:pPr>
              <w:pStyle w:val="Header"/>
              <w:tabs>
                <w:tab w:val="left" w:pos="720"/>
              </w:tabs>
              <w:rPr>
                <w:rFonts w:ascii="Arial Narrow" w:hAnsi="Arial Narrow" w:cs="Arial"/>
                <w:sz w:val="20"/>
                <w:szCs w:val="20"/>
              </w:rPr>
            </w:pPr>
          </w:p>
          <w:p w14:paraId="04CBC675" w14:textId="77777777" w:rsidR="00446D23" w:rsidRDefault="00446D23" w:rsidP="00446D23">
            <w:pPr>
              <w:pStyle w:val="Header"/>
              <w:tabs>
                <w:tab w:val="left" w:pos="720"/>
              </w:tabs>
              <w:rPr>
                <w:rFonts w:ascii="Arial Narrow" w:hAnsi="Arial Narrow" w:cs="Arial"/>
                <w:b/>
                <w:bCs/>
                <w:sz w:val="20"/>
                <w:szCs w:val="20"/>
                <w:u w:val="single"/>
              </w:rPr>
            </w:pPr>
            <w:r>
              <w:rPr>
                <w:rFonts w:ascii="Arial Narrow" w:hAnsi="Arial Narrow" w:cs="Arial"/>
                <w:b/>
                <w:bCs/>
                <w:sz w:val="20"/>
                <w:szCs w:val="20"/>
                <w:u w:val="single"/>
              </w:rPr>
              <w:t>Values</w:t>
            </w:r>
          </w:p>
          <w:p w14:paraId="18892842" w14:textId="77777777" w:rsidR="00446D23" w:rsidRDefault="00446D23" w:rsidP="00446D23">
            <w:pPr>
              <w:pStyle w:val="Header"/>
              <w:tabs>
                <w:tab w:val="left" w:pos="720"/>
              </w:tabs>
              <w:rPr>
                <w:rFonts w:ascii="Arial Narrow" w:hAnsi="Arial Narrow" w:cs="Arial"/>
                <w:sz w:val="20"/>
                <w:szCs w:val="20"/>
              </w:rPr>
            </w:pPr>
            <w:r>
              <w:rPr>
                <w:rFonts w:ascii="Arial Narrow" w:hAnsi="Arial Narrow" w:cs="Arial"/>
                <w:sz w:val="20"/>
                <w:szCs w:val="20"/>
              </w:rPr>
              <w:t xml:space="preserve">Our School Values are Respect, Kindness, Truthfulness and Responsibility and we are committed as a school community to promoting and celebrating these. </w:t>
            </w:r>
          </w:p>
          <w:p w14:paraId="60DA36D4" w14:textId="77777777" w:rsidR="00446D23" w:rsidRDefault="00446D23" w:rsidP="00446D23">
            <w:pPr>
              <w:pStyle w:val="Header"/>
              <w:tabs>
                <w:tab w:val="left" w:pos="720"/>
              </w:tabs>
              <w:rPr>
                <w:rFonts w:ascii="Arial Narrow" w:hAnsi="Arial Narrow" w:cs="Arial"/>
                <w:sz w:val="20"/>
                <w:szCs w:val="20"/>
              </w:rPr>
            </w:pPr>
          </w:p>
          <w:p w14:paraId="2E764E77" w14:textId="77777777" w:rsidR="00446D23" w:rsidRDefault="00446D23" w:rsidP="00446D23">
            <w:pPr>
              <w:pStyle w:val="Header"/>
              <w:tabs>
                <w:tab w:val="left" w:pos="720"/>
              </w:tabs>
              <w:rPr>
                <w:rFonts w:ascii="Arial Narrow" w:hAnsi="Arial Narrow" w:cs="Arial"/>
                <w:b/>
                <w:bCs/>
                <w:sz w:val="20"/>
                <w:szCs w:val="20"/>
                <w:u w:val="single"/>
              </w:rPr>
            </w:pPr>
            <w:r>
              <w:rPr>
                <w:rFonts w:ascii="Arial Narrow" w:hAnsi="Arial Narrow" w:cs="Arial"/>
                <w:b/>
                <w:bCs/>
                <w:sz w:val="20"/>
                <w:szCs w:val="20"/>
                <w:u w:val="single"/>
              </w:rPr>
              <w:t>Aims</w:t>
            </w:r>
          </w:p>
          <w:p w14:paraId="0BACF0D8" w14:textId="09A8058C" w:rsidR="00446D23" w:rsidRDefault="00446D23" w:rsidP="00446D23">
            <w:pPr>
              <w:pStyle w:val="Header"/>
              <w:numPr>
                <w:ilvl w:val="0"/>
                <w:numId w:val="23"/>
              </w:numPr>
              <w:tabs>
                <w:tab w:val="left" w:pos="720"/>
              </w:tabs>
              <w:rPr>
                <w:rFonts w:ascii="Arial Narrow" w:hAnsi="Arial Narrow" w:cs="Arial"/>
                <w:b/>
                <w:bCs/>
                <w:sz w:val="20"/>
                <w:szCs w:val="20"/>
                <w:u w:val="single"/>
              </w:rPr>
            </w:pPr>
            <w:r>
              <w:rPr>
                <w:rFonts w:ascii="Arial Narrow" w:hAnsi="Arial Narrow"/>
                <w:sz w:val="20"/>
                <w:szCs w:val="20"/>
              </w:rPr>
              <w:t>We strive to be welcoming, healthy happy, and for all to be safe (Article 4, 6, 19, 24, 28)</w:t>
            </w:r>
          </w:p>
          <w:p w14:paraId="04A03822" w14:textId="77777777" w:rsidR="00446D23" w:rsidRDefault="00446D23" w:rsidP="00446D23">
            <w:pPr>
              <w:pStyle w:val="Header"/>
              <w:numPr>
                <w:ilvl w:val="0"/>
                <w:numId w:val="23"/>
              </w:numPr>
              <w:tabs>
                <w:tab w:val="left" w:pos="720"/>
              </w:tabs>
              <w:rPr>
                <w:rFonts w:ascii="Arial Narrow" w:hAnsi="Arial Narrow" w:cs="Arial"/>
                <w:b/>
                <w:bCs/>
                <w:sz w:val="20"/>
                <w:szCs w:val="20"/>
                <w:u w:val="single"/>
              </w:rPr>
            </w:pPr>
            <w:r>
              <w:rPr>
                <w:rFonts w:ascii="Arial Narrow" w:hAnsi="Arial Narrow"/>
                <w:sz w:val="20"/>
                <w:szCs w:val="20"/>
              </w:rPr>
              <w:t>We aim to learn new skills for a bright future with a strong focus on Developing the Young Workforce (Article 28, 29)</w:t>
            </w:r>
          </w:p>
          <w:p w14:paraId="11962388" w14:textId="77777777" w:rsidR="00446D23" w:rsidRDefault="00446D23" w:rsidP="00446D23">
            <w:pPr>
              <w:pStyle w:val="Header"/>
              <w:numPr>
                <w:ilvl w:val="0"/>
                <w:numId w:val="23"/>
              </w:numPr>
              <w:tabs>
                <w:tab w:val="left" w:pos="720"/>
              </w:tabs>
              <w:rPr>
                <w:rFonts w:ascii="Arial Narrow" w:hAnsi="Arial Narrow" w:cs="Arial"/>
                <w:b/>
                <w:bCs/>
                <w:sz w:val="20"/>
                <w:szCs w:val="20"/>
                <w:u w:val="single"/>
              </w:rPr>
            </w:pPr>
            <w:r>
              <w:rPr>
                <w:rFonts w:ascii="Arial Narrow" w:hAnsi="Arial Narrow"/>
                <w:sz w:val="20"/>
                <w:szCs w:val="20"/>
              </w:rPr>
              <w:t xml:space="preserve">We aim to respect ourselves and others and to be confident citizens through developing a sense of citizenship and responsibility in pupils and encourage independent learning, creative use of digital technology and developing </w:t>
            </w:r>
            <w:proofErr w:type="spellStart"/>
            <w:r>
              <w:rPr>
                <w:rFonts w:ascii="Arial Narrow" w:hAnsi="Arial Narrow"/>
                <w:sz w:val="20"/>
                <w:szCs w:val="20"/>
              </w:rPr>
              <w:t>life long</w:t>
            </w:r>
            <w:proofErr w:type="spellEnd"/>
            <w:r>
              <w:rPr>
                <w:rFonts w:ascii="Arial Narrow" w:hAnsi="Arial Narrow"/>
                <w:sz w:val="20"/>
                <w:szCs w:val="20"/>
              </w:rPr>
              <w:t xml:space="preserve"> learning skills (Article 12, 13, 29, 30)</w:t>
            </w:r>
          </w:p>
          <w:p w14:paraId="47DDCE34" w14:textId="77777777" w:rsidR="00446D23" w:rsidRDefault="00446D23" w:rsidP="00446D23">
            <w:pPr>
              <w:pStyle w:val="Header"/>
              <w:numPr>
                <w:ilvl w:val="0"/>
                <w:numId w:val="23"/>
              </w:numPr>
              <w:tabs>
                <w:tab w:val="left" w:pos="720"/>
              </w:tabs>
              <w:rPr>
                <w:rFonts w:ascii="Arial Narrow" w:hAnsi="Arial Narrow" w:cs="Arial"/>
                <w:b/>
                <w:bCs/>
                <w:sz w:val="20"/>
                <w:szCs w:val="20"/>
                <w:u w:val="single"/>
              </w:rPr>
            </w:pPr>
            <w:r>
              <w:rPr>
                <w:rFonts w:ascii="Arial Narrow" w:hAnsi="Arial Narrow"/>
                <w:sz w:val="20"/>
                <w:szCs w:val="20"/>
              </w:rPr>
              <w:t>We aim to continue raising attainment in Literacy and Numeracy through Glasgow’s Improvement Challenge (Article 28, 29)</w:t>
            </w:r>
          </w:p>
          <w:p w14:paraId="233C8AC4" w14:textId="77777777" w:rsidR="00446D23" w:rsidRDefault="00446D23" w:rsidP="00446D23">
            <w:pPr>
              <w:pStyle w:val="Header"/>
              <w:numPr>
                <w:ilvl w:val="0"/>
                <w:numId w:val="23"/>
              </w:numPr>
              <w:tabs>
                <w:tab w:val="left" w:pos="720"/>
              </w:tabs>
              <w:rPr>
                <w:rFonts w:ascii="Arial Narrow" w:hAnsi="Arial Narrow" w:cs="Arial"/>
                <w:b/>
                <w:bCs/>
                <w:sz w:val="20"/>
                <w:szCs w:val="20"/>
                <w:u w:val="single"/>
              </w:rPr>
            </w:pPr>
            <w:r>
              <w:rPr>
                <w:rFonts w:ascii="Arial Narrow" w:hAnsi="Arial Narrow"/>
                <w:sz w:val="20"/>
                <w:szCs w:val="20"/>
              </w:rPr>
              <w:t xml:space="preserve">We aim to improve how we meet the learning and care needs of children before they go to school and as they move through school, including how we support families (Article 23) </w:t>
            </w:r>
          </w:p>
          <w:p w14:paraId="64A44DEE" w14:textId="77777777" w:rsidR="00446D23" w:rsidRDefault="00446D23" w:rsidP="00446D23">
            <w:pPr>
              <w:pStyle w:val="Header"/>
              <w:numPr>
                <w:ilvl w:val="0"/>
                <w:numId w:val="23"/>
              </w:numPr>
              <w:tabs>
                <w:tab w:val="left" w:pos="720"/>
              </w:tabs>
              <w:rPr>
                <w:rFonts w:ascii="Arial Narrow" w:hAnsi="Arial Narrow" w:cs="Arial"/>
                <w:b/>
                <w:bCs/>
                <w:sz w:val="20"/>
                <w:szCs w:val="20"/>
                <w:u w:val="single"/>
              </w:rPr>
            </w:pPr>
            <w:r>
              <w:rPr>
                <w:rFonts w:ascii="Arial Narrow" w:hAnsi="Arial Narrow"/>
                <w:sz w:val="20"/>
                <w:szCs w:val="20"/>
              </w:rPr>
              <w:lastRenderedPageBreak/>
              <w:t xml:space="preserve">We aim to develop children’s health and wellbeing with a focus on Glasgow City Council nurturing principles (Article 29, 30) </w:t>
            </w:r>
          </w:p>
          <w:p w14:paraId="0E4E7D4E" w14:textId="77777777" w:rsidR="00446D23" w:rsidRDefault="00446D23" w:rsidP="00446D23">
            <w:pPr>
              <w:pStyle w:val="Header"/>
              <w:numPr>
                <w:ilvl w:val="0"/>
                <w:numId w:val="23"/>
              </w:numPr>
              <w:tabs>
                <w:tab w:val="left" w:pos="720"/>
              </w:tabs>
              <w:rPr>
                <w:rFonts w:ascii="Arial Narrow" w:hAnsi="Arial Narrow" w:cs="Arial"/>
                <w:b/>
                <w:bCs/>
                <w:sz w:val="20"/>
                <w:szCs w:val="20"/>
                <w:u w:val="single"/>
              </w:rPr>
            </w:pPr>
            <w:r>
              <w:rPr>
                <w:rFonts w:ascii="Arial Narrow" w:hAnsi="Arial Narrow"/>
                <w:sz w:val="20"/>
                <w:szCs w:val="20"/>
              </w:rPr>
              <w:t>We aim to utilise the UNCRC to ensure a rights based approach is immersed in all aspects of school life (UNCRC)</w:t>
            </w:r>
          </w:p>
          <w:p w14:paraId="7429C4A4" w14:textId="77777777" w:rsidR="00446D23" w:rsidRDefault="00446D23" w:rsidP="00446D23">
            <w:pPr>
              <w:pStyle w:val="Header"/>
              <w:numPr>
                <w:ilvl w:val="0"/>
                <w:numId w:val="23"/>
              </w:numPr>
              <w:tabs>
                <w:tab w:val="left" w:pos="720"/>
              </w:tabs>
              <w:rPr>
                <w:rFonts w:ascii="Arial Narrow" w:hAnsi="Arial Narrow" w:cs="Arial"/>
                <w:b/>
                <w:bCs/>
                <w:sz w:val="20"/>
                <w:szCs w:val="20"/>
                <w:u w:val="single"/>
              </w:rPr>
            </w:pPr>
            <w:r>
              <w:rPr>
                <w:rFonts w:ascii="Arial Narrow" w:hAnsi="Arial Narrow"/>
                <w:sz w:val="20"/>
                <w:szCs w:val="20"/>
              </w:rPr>
              <w:t>We aim to develop Outdoor Learning ensuring that it permeates in all areas of our curriculum in school (Article 28, 29)</w:t>
            </w:r>
          </w:p>
          <w:p w14:paraId="0169C756" w14:textId="77777777" w:rsidR="00446D23" w:rsidRDefault="00446D23" w:rsidP="00446D23">
            <w:pPr>
              <w:pStyle w:val="Header"/>
              <w:tabs>
                <w:tab w:val="left" w:pos="720"/>
              </w:tabs>
              <w:rPr>
                <w:rFonts w:ascii="Arial" w:hAnsi="Arial" w:cs="Arial"/>
                <w:sz w:val="22"/>
                <w:szCs w:val="22"/>
              </w:rPr>
            </w:pPr>
          </w:p>
          <w:p w14:paraId="5210D62E" w14:textId="77777777" w:rsidR="00F77130" w:rsidRDefault="00F77130" w:rsidP="00F77130">
            <w:pPr>
              <w:rPr>
                <w:rFonts w:ascii="Arial" w:hAnsi="Arial" w:cs="Arial"/>
                <w:sz w:val="22"/>
                <w:szCs w:val="22"/>
              </w:rPr>
            </w:pPr>
          </w:p>
          <w:p w14:paraId="6AF5756E" w14:textId="77777777" w:rsidR="00F77130" w:rsidRDefault="00F77130" w:rsidP="00F77130">
            <w:pPr>
              <w:rPr>
                <w:rFonts w:ascii="Arial" w:hAnsi="Arial" w:cs="Arial"/>
                <w:sz w:val="22"/>
                <w:szCs w:val="22"/>
              </w:rPr>
            </w:pPr>
          </w:p>
          <w:p w14:paraId="65A6F6A4" w14:textId="77777777" w:rsidR="00F77130" w:rsidRPr="00B629CB" w:rsidRDefault="00F77130" w:rsidP="00F77130">
            <w:pPr>
              <w:rPr>
                <w:rFonts w:ascii="Arial" w:hAnsi="Arial" w:cs="Arial"/>
                <w:sz w:val="22"/>
                <w:szCs w:val="22"/>
              </w:rPr>
            </w:pPr>
          </w:p>
          <w:p w14:paraId="5150F12E" w14:textId="77777777" w:rsidR="00E66CC9" w:rsidRPr="00EA6BA8" w:rsidRDefault="00E66CC9" w:rsidP="00E01F3A">
            <w:pPr>
              <w:pStyle w:val="Header"/>
              <w:tabs>
                <w:tab w:val="clear" w:pos="4153"/>
                <w:tab w:val="clear" w:pos="8306"/>
              </w:tabs>
              <w:rPr>
                <w:rFonts w:ascii="Arial" w:hAnsi="Arial" w:cs="Arial"/>
                <w:sz w:val="22"/>
                <w:szCs w:val="22"/>
              </w:rPr>
            </w:pPr>
          </w:p>
        </w:tc>
      </w:tr>
    </w:tbl>
    <w:p w14:paraId="4AE7BBC8" w14:textId="77777777" w:rsidR="001D56D1" w:rsidRDefault="001D56D1" w:rsidP="00830D10">
      <w:pPr>
        <w:rPr>
          <w:rFonts w:ascii="Arial" w:hAnsi="Arial" w:cs="Arial"/>
          <w:sz w:val="22"/>
          <w:szCs w:val="22"/>
        </w:rPr>
      </w:pPr>
    </w:p>
    <w:p w14:paraId="371BB2E3" w14:textId="77777777" w:rsidR="001D56D1" w:rsidRDefault="001D56D1"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E66CC9" w:rsidRPr="00EA6BA8" w14:paraId="719893E8" w14:textId="77777777" w:rsidTr="00E66CC9">
        <w:trPr>
          <w:trHeight w:val="277"/>
          <w:tblHeader/>
        </w:trPr>
        <w:tc>
          <w:tcPr>
            <w:tcW w:w="14082" w:type="dxa"/>
            <w:shd w:val="clear" w:color="auto" w:fill="C0C0C0"/>
          </w:tcPr>
          <w:p w14:paraId="3CAA7007" w14:textId="77777777"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7049D0D6" w14:textId="77777777" w:rsidTr="00E66CC9">
        <w:tc>
          <w:tcPr>
            <w:tcW w:w="14082" w:type="dxa"/>
          </w:tcPr>
          <w:p w14:paraId="056F238C" w14:textId="77777777" w:rsidR="005A65CD" w:rsidRDefault="005A65CD" w:rsidP="009D18E0">
            <w:pPr>
              <w:pStyle w:val="Header"/>
              <w:tabs>
                <w:tab w:val="clear" w:pos="4153"/>
                <w:tab w:val="clear" w:pos="8306"/>
              </w:tabs>
              <w:rPr>
                <w:rFonts w:ascii="Arial" w:hAnsi="Arial" w:cs="Arial"/>
                <w:bCs/>
                <w:sz w:val="22"/>
                <w:szCs w:val="22"/>
              </w:rPr>
            </w:pPr>
          </w:p>
          <w:p w14:paraId="13B35381" w14:textId="77777777" w:rsidR="001E6D85" w:rsidRDefault="001E6D85" w:rsidP="001E6D85">
            <w:pPr>
              <w:pStyle w:val="Header"/>
              <w:tabs>
                <w:tab w:val="left" w:pos="720"/>
              </w:tabs>
              <w:spacing w:before="60"/>
              <w:rPr>
                <w:rFonts w:ascii="Arial Narrow" w:hAnsi="Arial Narrow" w:cs="Arial"/>
                <w:b/>
                <w:sz w:val="20"/>
                <w:szCs w:val="20"/>
              </w:rPr>
            </w:pPr>
            <w:r>
              <w:rPr>
                <w:rFonts w:ascii="Arial Narrow" w:hAnsi="Arial Narrow" w:cs="Arial"/>
                <w:b/>
                <w:sz w:val="20"/>
                <w:szCs w:val="20"/>
              </w:rPr>
              <w:t>Lorne Street Primary is a school which strongly values the process and practice of self-evaluation. We intend to make our self-evaluation procedures even more robust in light of feedback from HMIE who visited the school in June 2017. It is valued as a core activity to the improvement of teaching and learning at Lorne Street Primary. Examples of self-evaluation include:</w:t>
            </w:r>
          </w:p>
          <w:p w14:paraId="619744B1" w14:textId="77777777" w:rsidR="001E6D85" w:rsidRDefault="001E6D85" w:rsidP="001E6D85">
            <w:pPr>
              <w:pStyle w:val="Header"/>
              <w:numPr>
                <w:ilvl w:val="0"/>
                <w:numId w:val="24"/>
              </w:numPr>
              <w:tabs>
                <w:tab w:val="left" w:pos="720"/>
              </w:tabs>
              <w:spacing w:before="60"/>
              <w:rPr>
                <w:rFonts w:ascii="Arial Narrow" w:hAnsi="Arial Narrow" w:cs="Arial"/>
                <w:b/>
                <w:sz w:val="20"/>
                <w:szCs w:val="20"/>
              </w:rPr>
            </w:pPr>
            <w:r>
              <w:rPr>
                <w:rFonts w:ascii="Arial Narrow" w:hAnsi="Arial Narrow" w:cs="Arial"/>
                <w:b/>
                <w:sz w:val="20"/>
                <w:szCs w:val="20"/>
                <w:u w:val="single"/>
              </w:rPr>
              <w:t xml:space="preserve">Teacher’s Self Evaluation – </w:t>
            </w:r>
            <w:r>
              <w:rPr>
                <w:rFonts w:ascii="Arial Narrow" w:hAnsi="Arial Narrow" w:cs="Arial"/>
                <w:bCs/>
                <w:sz w:val="20"/>
                <w:szCs w:val="20"/>
              </w:rPr>
              <w:t>of learning and teaching across the curriculum, on a termly basis to assist in developing the role of all teachers becoming even more reflective as practitioners. Part of this discussion also includes discussion at annual Professional Review and Development meetings.</w:t>
            </w:r>
          </w:p>
          <w:p w14:paraId="0333296C" w14:textId="77777777" w:rsidR="001E6D85" w:rsidRDefault="001E6D85" w:rsidP="001E6D85">
            <w:pPr>
              <w:pStyle w:val="Header"/>
              <w:numPr>
                <w:ilvl w:val="0"/>
                <w:numId w:val="24"/>
              </w:numPr>
              <w:tabs>
                <w:tab w:val="left" w:pos="720"/>
              </w:tabs>
              <w:spacing w:before="60"/>
              <w:rPr>
                <w:rFonts w:ascii="Arial Narrow" w:hAnsi="Arial Narrow" w:cs="Arial"/>
                <w:b/>
                <w:sz w:val="20"/>
                <w:szCs w:val="20"/>
              </w:rPr>
            </w:pPr>
            <w:r>
              <w:rPr>
                <w:rFonts w:ascii="Arial Narrow" w:hAnsi="Arial Narrow" w:cs="Arial"/>
                <w:b/>
                <w:sz w:val="20"/>
                <w:szCs w:val="20"/>
                <w:u w:val="single"/>
              </w:rPr>
              <w:t>Quality Improvement Calendar of Activities –</w:t>
            </w:r>
            <w:r>
              <w:rPr>
                <w:rFonts w:ascii="Arial Narrow" w:hAnsi="Arial Narrow" w:cs="Arial"/>
                <w:b/>
                <w:sz w:val="20"/>
                <w:szCs w:val="20"/>
              </w:rPr>
              <w:t xml:space="preserve"> </w:t>
            </w:r>
            <w:r>
              <w:rPr>
                <w:rFonts w:ascii="Arial Narrow" w:hAnsi="Arial Narrow" w:cs="Arial"/>
                <w:bCs/>
                <w:sz w:val="20"/>
                <w:szCs w:val="20"/>
              </w:rPr>
              <w:t>the calendar includes monitoring of forward plans, sampling of children’s work and learning experiences across the curriculum, formal and informal class visits by management, tracking of attainment, celebration of achievement, attendance monitoring, tracking progress in the school improvement plan, monitoring of formative and summative assessment practices.</w:t>
            </w:r>
          </w:p>
          <w:p w14:paraId="5CC8D605" w14:textId="77777777" w:rsidR="001E6D85" w:rsidRDefault="001E6D85" w:rsidP="001E6D85">
            <w:pPr>
              <w:pStyle w:val="Header"/>
              <w:numPr>
                <w:ilvl w:val="0"/>
                <w:numId w:val="24"/>
              </w:numPr>
              <w:tabs>
                <w:tab w:val="left" w:pos="720"/>
              </w:tabs>
              <w:spacing w:before="60"/>
              <w:rPr>
                <w:rFonts w:ascii="Arial Narrow" w:hAnsi="Arial Narrow" w:cs="Arial"/>
                <w:b/>
                <w:sz w:val="20"/>
                <w:szCs w:val="20"/>
              </w:rPr>
            </w:pPr>
            <w:r>
              <w:rPr>
                <w:rFonts w:ascii="Arial Narrow" w:hAnsi="Arial Narrow" w:cs="Arial"/>
                <w:b/>
                <w:sz w:val="20"/>
                <w:szCs w:val="20"/>
                <w:u w:val="single"/>
              </w:rPr>
              <w:t>Improvement Planning 20</w:t>
            </w:r>
            <w:r w:rsidR="00082B31">
              <w:rPr>
                <w:rFonts w:ascii="Arial Narrow" w:hAnsi="Arial Narrow" w:cs="Arial"/>
                <w:b/>
                <w:sz w:val="20"/>
                <w:szCs w:val="20"/>
                <w:u w:val="single"/>
              </w:rPr>
              <w:t>21-2022</w:t>
            </w:r>
            <w:r>
              <w:rPr>
                <w:rFonts w:ascii="Arial Narrow" w:hAnsi="Arial Narrow" w:cs="Arial"/>
                <w:b/>
                <w:sz w:val="20"/>
                <w:szCs w:val="20"/>
                <w:u w:val="single"/>
              </w:rPr>
              <w:t>-</w:t>
            </w:r>
            <w:r>
              <w:rPr>
                <w:rFonts w:ascii="Arial Narrow" w:hAnsi="Arial Narrow" w:cs="Arial"/>
                <w:b/>
                <w:sz w:val="20"/>
                <w:szCs w:val="20"/>
              </w:rPr>
              <w:t xml:space="preserve"> </w:t>
            </w:r>
            <w:r>
              <w:rPr>
                <w:rFonts w:ascii="Arial Narrow" w:hAnsi="Arial Narrow" w:cs="Arial"/>
                <w:bCs/>
                <w:sz w:val="20"/>
                <w:szCs w:val="20"/>
              </w:rPr>
              <w:t>Staff were fully involved in setting priorities for session 20</w:t>
            </w:r>
            <w:r w:rsidR="00082B31">
              <w:rPr>
                <w:rFonts w:ascii="Arial Narrow" w:hAnsi="Arial Narrow" w:cs="Arial"/>
                <w:bCs/>
                <w:sz w:val="20"/>
                <w:szCs w:val="20"/>
              </w:rPr>
              <w:t>21-2022</w:t>
            </w:r>
            <w:r>
              <w:rPr>
                <w:rFonts w:ascii="Arial Narrow" w:hAnsi="Arial Narrow" w:cs="Arial"/>
                <w:bCs/>
                <w:sz w:val="20"/>
                <w:szCs w:val="20"/>
              </w:rPr>
              <w:t>. We reflected on the progress made to date on our key priorities in last session’s improvement plan. Key priorities for 20</w:t>
            </w:r>
            <w:r w:rsidR="00082B31">
              <w:rPr>
                <w:rFonts w:ascii="Arial Narrow" w:hAnsi="Arial Narrow" w:cs="Arial"/>
                <w:bCs/>
                <w:sz w:val="20"/>
                <w:szCs w:val="20"/>
              </w:rPr>
              <w:t>21-2022.</w:t>
            </w:r>
            <w:r>
              <w:rPr>
                <w:rFonts w:ascii="Arial Narrow" w:hAnsi="Arial Narrow" w:cs="Arial"/>
                <w:bCs/>
                <w:sz w:val="20"/>
                <w:szCs w:val="20"/>
              </w:rPr>
              <w:t xml:space="preserve"> were also established through discussion, expectations of Curriculum for Excellence, GCC Priorities, Education Services Priorities, Getting It Right For Every Child (GIRFEC) as well as feedback that was received from an HMIE inspection that was completed in June 2017.</w:t>
            </w:r>
          </w:p>
          <w:p w14:paraId="1FC76A18" w14:textId="77777777" w:rsidR="001E6D85" w:rsidRDefault="001E6D85" w:rsidP="001E6D85">
            <w:pPr>
              <w:pStyle w:val="Header"/>
              <w:numPr>
                <w:ilvl w:val="0"/>
                <w:numId w:val="24"/>
              </w:numPr>
              <w:tabs>
                <w:tab w:val="left" w:pos="720"/>
              </w:tabs>
              <w:spacing w:before="60"/>
              <w:rPr>
                <w:rFonts w:ascii="Arial Narrow" w:hAnsi="Arial Narrow" w:cs="Arial"/>
                <w:b/>
                <w:sz w:val="20"/>
                <w:szCs w:val="20"/>
              </w:rPr>
            </w:pPr>
            <w:r>
              <w:rPr>
                <w:rFonts w:ascii="Arial Narrow" w:hAnsi="Arial Narrow" w:cs="Arial"/>
                <w:b/>
                <w:sz w:val="20"/>
                <w:szCs w:val="20"/>
                <w:u w:val="single"/>
              </w:rPr>
              <w:t>Professional discussions –</w:t>
            </w:r>
            <w:r>
              <w:rPr>
                <w:rFonts w:ascii="Arial Narrow" w:hAnsi="Arial Narrow" w:cs="Arial"/>
                <w:b/>
                <w:sz w:val="20"/>
                <w:szCs w:val="20"/>
              </w:rPr>
              <w:t xml:space="preserve"> </w:t>
            </w:r>
            <w:r>
              <w:rPr>
                <w:rFonts w:ascii="Arial Narrow" w:hAnsi="Arial Narrow" w:cs="Arial"/>
                <w:bCs/>
                <w:sz w:val="20"/>
                <w:szCs w:val="20"/>
              </w:rPr>
              <w:t>between senior leadership and class teachers continue as an important and valued aspect of self-evaluation and quality assurance procedures at Lorne Street Primary</w:t>
            </w:r>
          </w:p>
          <w:p w14:paraId="403DD0E4" w14:textId="77777777" w:rsidR="001E6D85" w:rsidRDefault="001E6D85" w:rsidP="001E6D85">
            <w:pPr>
              <w:pStyle w:val="Header"/>
              <w:numPr>
                <w:ilvl w:val="0"/>
                <w:numId w:val="24"/>
              </w:numPr>
              <w:tabs>
                <w:tab w:val="left" w:pos="720"/>
              </w:tabs>
              <w:spacing w:before="60"/>
              <w:rPr>
                <w:rFonts w:ascii="Arial Narrow" w:hAnsi="Arial Narrow" w:cs="Arial"/>
                <w:b/>
                <w:sz w:val="20"/>
                <w:szCs w:val="20"/>
              </w:rPr>
            </w:pPr>
            <w:r>
              <w:rPr>
                <w:rFonts w:ascii="Arial Narrow" w:hAnsi="Arial Narrow" w:cs="Arial"/>
                <w:b/>
                <w:sz w:val="20"/>
                <w:szCs w:val="20"/>
                <w:u w:val="single"/>
              </w:rPr>
              <w:t xml:space="preserve">Standards and Quality Report Quality Assurance- </w:t>
            </w:r>
            <w:r>
              <w:rPr>
                <w:rFonts w:ascii="Arial Narrow" w:hAnsi="Arial Narrow" w:cs="Arial"/>
                <w:b/>
                <w:sz w:val="20"/>
                <w:szCs w:val="20"/>
              </w:rPr>
              <w:t xml:space="preserve"> </w:t>
            </w:r>
            <w:r>
              <w:rPr>
                <w:rFonts w:ascii="Arial Narrow" w:hAnsi="Arial Narrow" w:cs="Arial"/>
                <w:bCs/>
                <w:sz w:val="20"/>
                <w:szCs w:val="20"/>
              </w:rPr>
              <w:t>audit also informed the new session’s priorities</w:t>
            </w:r>
          </w:p>
          <w:p w14:paraId="1E83A12F" w14:textId="77777777" w:rsidR="001E6D85" w:rsidRDefault="001E6D85" w:rsidP="001E6D85">
            <w:pPr>
              <w:pStyle w:val="Header"/>
              <w:numPr>
                <w:ilvl w:val="0"/>
                <w:numId w:val="24"/>
              </w:numPr>
              <w:tabs>
                <w:tab w:val="left" w:pos="720"/>
              </w:tabs>
              <w:spacing w:before="60"/>
              <w:rPr>
                <w:rFonts w:ascii="Arial Narrow" w:hAnsi="Arial Narrow" w:cs="Arial"/>
                <w:b/>
                <w:sz w:val="20"/>
                <w:szCs w:val="20"/>
              </w:rPr>
            </w:pPr>
            <w:r>
              <w:rPr>
                <w:rFonts w:ascii="Arial Narrow" w:hAnsi="Arial Narrow" w:cs="Arial"/>
                <w:b/>
                <w:sz w:val="20"/>
                <w:szCs w:val="20"/>
                <w:u w:val="single"/>
              </w:rPr>
              <w:t>Pupil Committees</w:t>
            </w:r>
            <w:r>
              <w:rPr>
                <w:rFonts w:ascii="Arial Narrow" w:hAnsi="Arial Narrow" w:cs="Arial"/>
                <w:b/>
                <w:sz w:val="20"/>
                <w:szCs w:val="20"/>
              </w:rPr>
              <w:t xml:space="preserve"> – </w:t>
            </w:r>
            <w:r>
              <w:rPr>
                <w:rFonts w:ascii="Arial Narrow" w:hAnsi="Arial Narrow" w:cs="Arial"/>
                <w:bCs/>
                <w:sz w:val="20"/>
                <w:szCs w:val="20"/>
              </w:rPr>
              <w:t>provide vehicles to ensure all children and young people are active participants in the life of the school. These committees include Eco, Pupil Council and Growing Citizens.</w:t>
            </w:r>
          </w:p>
          <w:p w14:paraId="3ACB4032" w14:textId="77777777" w:rsidR="001E6D85" w:rsidRDefault="001E6D85" w:rsidP="001E6D85">
            <w:pPr>
              <w:pStyle w:val="Header"/>
              <w:numPr>
                <w:ilvl w:val="0"/>
                <w:numId w:val="24"/>
              </w:numPr>
              <w:tabs>
                <w:tab w:val="left" w:pos="720"/>
              </w:tabs>
              <w:spacing w:before="60"/>
              <w:rPr>
                <w:rFonts w:ascii="Arial" w:hAnsi="Arial" w:cs="Arial"/>
                <w:b/>
                <w:sz w:val="22"/>
                <w:szCs w:val="22"/>
              </w:rPr>
            </w:pPr>
            <w:r>
              <w:rPr>
                <w:rFonts w:ascii="Arial Narrow" w:hAnsi="Arial Narrow" w:cs="Arial"/>
                <w:b/>
                <w:sz w:val="20"/>
                <w:szCs w:val="20"/>
                <w:u w:val="single"/>
              </w:rPr>
              <w:t>Views of parents, children and partners –</w:t>
            </w:r>
            <w:r>
              <w:rPr>
                <w:rFonts w:ascii="Arial Narrow" w:hAnsi="Arial Narrow" w:cs="Arial"/>
                <w:b/>
                <w:sz w:val="20"/>
                <w:szCs w:val="20"/>
              </w:rPr>
              <w:t xml:space="preserve"> </w:t>
            </w:r>
            <w:r>
              <w:rPr>
                <w:rFonts w:ascii="Arial Narrow" w:hAnsi="Arial Narrow" w:cs="Arial"/>
                <w:bCs/>
                <w:sz w:val="20"/>
                <w:szCs w:val="20"/>
              </w:rPr>
              <w:t>We value input from parents, pupils and school partners and are looking at alternative ways of collecting and collating information this session. The outcomes of this will be used to guide planning and improve practice within Lorne Street Primary.</w:t>
            </w:r>
          </w:p>
          <w:p w14:paraId="226A99E1" w14:textId="77777777" w:rsidR="00172FBD" w:rsidRDefault="00172FBD" w:rsidP="00172FBD">
            <w:pPr>
              <w:pStyle w:val="Header"/>
              <w:tabs>
                <w:tab w:val="clear" w:pos="4153"/>
                <w:tab w:val="clear" w:pos="8306"/>
              </w:tabs>
              <w:rPr>
                <w:rFonts w:ascii="Arial" w:hAnsi="Arial" w:cs="Arial"/>
                <w:bCs/>
                <w:sz w:val="22"/>
                <w:szCs w:val="22"/>
              </w:rPr>
            </w:pPr>
          </w:p>
          <w:p w14:paraId="6E9E0CCD" w14:textId="77777777" w:rsidR="00F77130" w:rsidRDefault="00F77130" w:rsidP="00AD7632">
            <w:pPr>
              <w:pStyle w:val="Header"/>
              <w:tabs>
                <w:tab w:val="clear" w:pos="4153"/>
                <w:tab w:val="clear" w:pos="8306"/>
                <w:tab w:val="left" w:pos="1772"/>
              </w:tabs>
              <w:rPr>
                <w:rFonts w:ascii="Arial" w:hAnsi="Arial" w:cs="Arial"/>
                <w:bCs/>
                <w:sz w:val="22"/>
                <w:szCs w:val="22"/>
              </w:rPr>
            </w:pPr>
          </w:p>
          <w:p w14:paraId="405DF9ED" w14:textId="77777777" w:rsidR="008E623E" w:rsidRPr="00AD7632" w:rsidRDefault="008E623E" w:rsidP="00AD7632">
            <w:pPr>
              <w:pStyle w:val="Header"/>
              <w:tabs>
                <w:tab w:val="clear" w:pos="4153"/>
                <w:tab w:val="clear" w:pos="8306"/>
                <w:tab w:val="left" w:pos="1772"/>
              </w:tabs>
              <w:rPr>
                <w:rFonts w:ascii="Arial" w:hAnsi="Arial" w:cs="Arial"/>
                <w:bCs/>
                <w:sz w:val="22"/>
                <w:szCs w:val="22"/>
              </w:rPr>
            </w:pPr>
          </w:p>
        </w:tc>
      </w:tr>
      <w:tr w:rsidR="00E66CC9" w:rsidRPr="00EA6BA8" w14:paraId="59A00370" w14:textId="77777777" w:rsidTr="00E66CC9">
        <w:tc>
          <w:tcPr>
            <w:tcW w:w="14082" w:type="dxa"/>
          </w:tcPr>
          <w:p w14:paraId="5ADD967B"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01E2C687" w14:textId="77777777" w:rsidR="00E258B7" w:rsidRDefault="00E258B7" w:rsidP="00E258B7">
            <w:pPr>
              <w:pStyle w:val="Header"/>
              <w:tabs>
                <w:tab w:val="left" w:pos="2337"/>
              </w:tabs>
              <w:spacing w:before="60"/>
              <w:rPr>
                <w:rFonts w:ascii="Arial Narrow" w:hAnsi="Arial Narrow" w:cs="Arial"/>
                <w:sz w:val="20"/>
                <w:szCs w:val="20"/>
              </w:rPr>
            </w:pPr>
            <w:r>
              <w:rPr>
                <w:rFonts w:ascii="Arial" w:hAnsi="Arial" w:cs="Arial"/>
                <w:b/>
                <w:bCs/>
                <w:sz w:val="22"/>
                <w:szCs w:val="22"/>
              </w:rPr>
              <w:t>1</w:t>
            </w:r>
            <w:r>
              <w:rPr>
                <w:rFonts w:ascii="Arial Narrow" w:hAnsi="Arial Narrow" w:cs="Arial"/>
                <w:b/>
                <w:bCs/>
                <w:sz w:val="20"/>
                <w:szCs w:val="20"/>
              </w:rPr>
              <w:t xml:space="preserve">: </w:t>
            </w:r>
            <w:r>
              <w:rPr>
                <w:rFonts w:ascii="Arial Narrow" w:hAnsi="Arial Narrow" w:cs="Arial"/>
                <w:sz w:val="20"/>
                <w:szCs w:val="20"/>
              </w:rPr>
              <w:t>The children’s positive approach to learning and the enjoyment and pride they feel for their school.</w:t>
            </w:r>
          </w:p>
          <w:p w14:paraId="73E6D459" w14:textId="77777777" w:rsidR="00E258B7" w:rsidRDefault="00E258B7" w:rsidP="00E258B7">
            <w:pPr>
              <w:pStyle w:val="Header"/>
              <w:tabs>
                <w:tab w:val="left" w:pos="2337"/>
              </w:tabs>
              <w:spacing w:before="60"/>
              <w:rPr>
                <w:rFonts w:ascii="Arial Narrow" w:hAnsi="Arial Narrow" w:cs="Arial"/>
                <w:sz w:val="20"/>
                <w:szCs w:val="20"/>
              </w:rPr>
            </w:pPr>
            <w:r>
              <w:rPr>
                <w:rFonts w:ascii="Arial Narrow" w:hAnsi="Arial Narrow" w:cs="Arial"/>
                <w:b/>
                <w:bCs/>
                <w:sz w:val="20"/>
                <w:szCs w:val="20"/>
              </w:rPr>
              <w:lastRenderedPageBreak/>
              <w:t xml:space="preserve">2: </w:t>
            </w:r>
            <w:r>
              <w:rPr>
                <w:rFonts w:ascii="Arial Narrow" w:hAnsi="Arial Narrow" w:cs="Arial"/>
                <w:sz w:val="20"/>
                <w:szCs w:val="20"/>
              </w:rPr>
              <w:t>The clear, purposeful sense of direction the head teacher and senior leadership team are promoting in the school, winning the respect of the school’s community.</w:t>
            </w:r>
          </w:p>
          <w:p w14:paraId="796D5A15" w14:textId="77777777" w:rsidR="00E258B7" w:rsidRDefault="00E258B7" w:rsidP="00E258B7">
            <w:pPr>
              <w:pStyle w:val="Header"/>
              <w:tabs>
                <w:tab w:val="left" w:pos="2337"/>
              </w:tabs>
              <w:spacing w:before="60"/>
              <w:rPr>
                <w:rFonts w:ascii="Arial Narrow" w:hAnsi="Arial Narrow" w:cs="Arial"/>
                <w:sz w:val="20"/>
                <w:szCs w:val="20"/>
              </w:rPr>
            </w:pPr>
            <w:r>
              <w:rPr>
                <w:rFonts w:ascii="Arial Narrow" w:hAnsi="Arial Narrow" w:cs="Arial"/>
                <w:b/>
                <w:bCs/>
                <w:sz w:val="20"/>
                <w:szCs w:val="20"/>
              </w:rPr>
              <w:t xml:space="preserve">3: </w:t>
            </w:r>
            <w:r>
              <w:rPr>
                <w:rFonts w:ascii="Arial Narrow" w:hAnsi="Arial Narrow" w:cs="Arial"/>
                <w:sz w:val="20"/>
                <w:szCs w:val="20"/>
              </w:rPr>
              <w:t>The caring ethos, identified by the whole school community, which the head teacher, senior leadership team and staff has developed</w:t>
            </w:r>
          </w:p>
          <w:p w14:paraId="7325E338" w14:textId="77777777" w:rsidR="00E258B7" w:rsidRDefault="00E258B7" w:rsidP="00E258B7">
            <w:pPr>
              <w:pStyle w:val="Header"/>
              <w:tabs>
                <w:tab w:val="left" w:pos="2337"/>
              </w:tabs>
              <w:spacing w:before="60"/>
              <w:rPr>
                <w:rFonts w:ascii="Arial" w:hAnsi="Arial" w:cs="Arial"/>
                <w:b/>
                <w:bCs/>
                <w:sz w:val="22"/>
                <w:szCs w:val="22"/>
              </w:rPr>
            </w:pPr>
            <w:r>
              <w:rPr>
                <w:rFonts w:ascii="Arial Narrow" w:hAnsi="Arial Narrow" w:cs="Arial"/>
                <w:b/>
                <w:bCs/>
                <w:sz w:val="20"/>
                <w:szCs w:val="20"/>
              </w:rPr>
              <w:t xml:space="preserve">4: </w:t>
            </w:r>
            <w:r>
              <w:rPr>
                <w:rFonts w:ascii="Arial Narrow" w:hAnsi="Arial Narrow" w:cs="Arial"/>
                <w:sz w:val="20"/>
                <w:szCs w:val="20"/>
              </w:rPr>
              <w:t>The way in which the school and its community recognise that the diverse, multicultural and inclusive nature of the school is a key strength and defining characteristic</w:t>
            </w:r>
          </w:p>
          <w:p w14:paraId="0F8AC479" w14:textId="77777777" w:rsidR="002D0450" w:rsidRPr="002D0450" w:rsidRDefault="002D0450" w:rsidP="00F77130">
            <w:pPr>
              <w:pStyle w:val="Header"/>
              <w:tabs>
                <w:tab w:val="clear" w:pos="4153"/>
                <w:tab w:val="clear" w:pos="8306"/>
                <w:tab w:val="left" w:pos="2337"/>
              </w:tabs>
              <w:spacing w:before="60"/>
              <w:ind w:left="720"/>
              <w:rPr>
                <w:rFonts w:ascii="Arial" w:hAnsi="Arial" w:cs="Arial"/>
                <w:sz w:val="22"/>
                <w:szCs w:val="22"/>
              </w:rPr>
            </w:pPr>
          </w:p>
        </w:tc>
      </w:tr>
      <w:tr w:rsidR="00E66CC9" w:rsidRPr="00EA6BA8" w14:paraId="3E043CBC" w14:textId="77777777" w:rsidTr="00E66CC9">
        <w:tc>
          <w:tcPr>
            <w:tcW w:w="14082" w:type="dxa"/>
          </w:tcPr>
          <w:p w14:paraId="6AB0C357" w14:textId="77777777" w:rsidR="00E66CC9" w:rsidRPr="0041232D" w:rsidRDefault="00E66CC9" w:rsidP="00E66CC9">
            <w:pPr>
              <w:pStyle w:val="Header"/>
              <w:tabs>
                <w:tab w:val="clear" w:pos="4153"/>
                <w:tab w:val="clear" w:pos="8306"/>
                <w:tab w:val="left" w:pos="2337"/>
              </w:tabs>
              <w:spacing w:before="60"/>
              <w:rPr>
                <w:rFonts w:ascii="Arial" w:hAnsi="Arial" w:cs="Arial"/>
                <w:b/>
                <w:bCs/>
                <w:sz w:val="22"/>
                <w:szCs w:val="22"/>
              </w:rPr>
            </w:pPr>
          </w:p>
          <w:p w14:paraId="1A42D0C7" w14:textId="77777777" w:rsidR="00B74DD6" w:rsidRDefault="00B74DD6" w:rsidP="00B74DD6">
            <w:pPr>
              <w:pStyle w:val="Header"/>
              <w:tabs>
                <w:tab w:val="left" w:pos="2337"/>
              </w:tabs>
              <w:spacing w:before="60"/>
              <w:rPr>
                <w:rFonts w:ascii="Arial" w:hAnsi="Arial" w:cs="Arial"/>
                <w:b/>
                <w:bCs/>
                <w:sz w:val="22"/>
                <w:szCs w:val="22"/>
              </w:rPr>
            </w:pPr>
            <w:r>
              <w:rPr>
                <w:rFonts w:ascii="Arial" w:hAnsi="Arial" w:cs="Arial"/>
                <w:b/>
                <w:bCs/>
                <w:sz w:val="22"/>
                <w:szCs w:val="22"/>
              </w:rPr>
              <w:t>Priorities for development:</w:t>
            </w:r>
          </w:p>
          <w:p w14:paraId="1050128D" w14:textId="77777777" w:rsidR="00693ED1" w:rsidRDefault="00693ED1" w:rsidP="00693ED1">
            <w:pPr>
              <w:pStyle w:val="Default"/>
              <w:rPr>
                <w:b/>
                <w:bCs/>
                <w:sz w:val="22"/>
                <w:szCs w:val="22"/>
              </w:rPr>
            </w:pPr>
          </w:p>
          <w:p w14:paraId="6AE45DCC" w14:textId="77777777" w:rsidR="00693ED1" w:rsidRDefault="00693ED1" w:rsidP="00693ED1">
            <w:pPr>
              <w:pStyle w:val="Default"/>
              <w:rPr>
                <w:b/>
                <w:bCs/>
                <w:sz w:val="22"/>
                <w:szCs w:val="22"/>
              </w:rPr>
            </w:pPr>
          </w:p>
          <w:p w14:paraId="55EF4C40" w14:textId="401AD890" w:rsidR="00693ED1" w:rsidRDefault="00693ED1" w:rsidP="00693ED1">
            <w:pPr>
              <w:pStyle w:val="Default"/>
              <w:rPr>
                <w:sz w:val="22"/>
                <w:szCs w:val="22"/>
              </w:rPr>
            </w:pPr>
            <w:r>
              <w:rPr>
                <w:b/>
                <w:bCs/>
                <w:sz w:val="22"/>
                <w:szCs w:val="22"/>
              </w:rPr>
              <w:t xml:space="preserve">1: </w:t>
            </w:r>
            <w:r w:rsidR="007401E3">
              <w:rPr>
                <w:b/>
                <w:bCs/>
                <w:sz w:val="22"/>
                <w:szCs w:val="22"/>
              </w:rPr>
              <w:t>Raise</w:t>
            </w:r>
            <w:r>
              <w:rPr>
                <w:b/>
                <w:bCs/>
                <w:sz w:val="22"/>
                <w:szCs w:val="22"/>
              </w:rPr>
              <w:t xml:space="preserve"> attainment by reflecting on, moderating and improving pedagogy across all classrooms. </w:t>
            </w:r>
          </w:p>
          <w:p w14:paraId="584D17E1" w14:textId="0DE96F74" w:rsidR="00693ED1" w:rsidRDefault="00693ED1" w:rsidP="00693ED1">
            <w:pPr>
              <w:pStyle w:val="Default"/>
              <w:rPr>
                <w:sz w:val="22"/>
                <w:szCs w:val="22"/>
              </w:rPr>
            </w:pPr>
            <w:r>
              <w:rPr>
                <w:b/>
                <w:bCs/>
                <w:sz w:val="22"/>
                <w:szCs w:val="22"/>
              </w:rPr>
              <w:t xml:space="preserve">2: </w:t>
            </w:r>
            <w:r w:rsidR="007401E3">
              <w:rPr>
                <w:b/>
                <w:bCs/>
                <w:sz w:val="22"/>
                <w:szCs w:val="22"/>
              </w:rPr>
              <w:t xml:space="preserve">Focus </w:t>
            </w:r>
            <w:r>
              <w:rPr>
                <w:b/>
                <w:bCs/>
                <w:sz w:val="22"/>
                <w:szCs w:val="22"/>
              </w:rPr>
              <w:t xml:space="preserve">on improving and moderating our approaches to learning and teaching in Literacy. </w:t>
            </w:r>
          </w:p>
          <w:p w14:paraId="2099EA68" w14:textId="77777777" w:rsidR="00693ED1" w:rsidRDefault="00693ED1" w:rsidP="00693ED1">
            <w:pPr>
              <w:pStyle w:val="Default"/>
              <w:rPr>
                <w:sz w:val="22"/>
                <w:szCs w:val="22"/>
              </w:rPr>
            </w:pPr>
            <w:r>
              <w:rPr>
                <w:b/>
                <w:bCs/>
                <w:sz w:val="22"/>
                <w:szCs w:val="22"/>
              </w:rPr>
              <w:t xml:space="preserve">3: Sustainability to permeate the curriculum, developing skills for life learning and work, rights of the child through IDL development and outdoor learning. </w:t>
            </w:r>
          </w:p>
          <w:p w14:paraId="7ACA923F" w14:textId="77777777" w:rsidR="00F77130" w:rsidRPr="00693ED1" w:rsidRDefault="00F77130" w:rsidP="00B74DD6">
            <w:pPr>
              <w:pStyle w:val="Header"/>
              <w:tabs>
                <w:tab w:val="left" w:pos="2337"/>
              </w:tabs>
              <w:spacing w:before="60"/>
              <w:ind w:left="720"/>
              <w:rPr>
                <w:rFonts w:asciiTheme="minorBidi" w:hAnsiTheme="minorBidi" w:cstheme="minorBidi"/>
                <w:sz w:val="22"/>
                <w:szCs w:val="22"/>
              </w:rPr>
            </w:pPr>
          </w:p>
          <w:p w14:paraId="4859649C" w14:textId="77777777" w:rsidR="008B25CC" w:rsidRPr="00693ED1" w:rsidRDefault="008B25CC" w:rsidP="00F77130">
            <w:pPr>
              <w:pStyle w:val="Header"/>
              <w:tabs>
                <w:tab w:val="left" w:pos="2337"/>
              </w:tabs>
              <w:spacing w:before="60"/>
              <w:rPr>
                <w:rFonts w:asciiTheme="minorBidi" w:hAnsiTheme="minorBidi" w:cstheme="minorBidi"/>
                <w:sz w:val="22"/>
                <w:szCs w:val="22"/>
              </w:rPr>
            </w:pPr>
          </w:p>
          <w:p w14:paraId="287599E7" w14:textId="77777777" w:rsidR="00F77130" w:rsidRDefault="00F77130" w:rsidP="00F77130">
            <w:pPr>
              <w:pStyle w:val="Header"/>
              <w:tabs>
                <w:tab w:val="left" w:pos="2337"/>
              </w:tabs>
              <w:spacing w:before="60"/>
              <w:rPr>
                <w:rFonts w:ascii="Arial" w:hAnsi="Arial" w:cs="Arial"/>
                <w:sz w:val="22"/>
                <w:szCs w:val="22"/>
              </w:rPr>
            </w:pPr>
          </w:p>
          <w:p w14:paraId="429DF59B" w14:textId="77777777" w:rsidR="00F77130" w:rsidRDefault="00F77130" w:rsidP="00F77130">
            <w:pPr>
              <w:pStyle w:val="Header"/>
              <w:tabs>
                <w:tab w:val="left" w:pos="2337"/>
              </w:tabs>
              <w:spacing w:before="60"/>
              <w:rPr>
                <w:rFonts w:ascii="Arial" w:hAnsi="Arial" w:cs="Arial"/>
                <w:sz w:val="22"/>
                <w:szCs w:val="22"/>
              </w:rPr>
            </w:pPr>
          </w:p>
          <w:p w14:paraId="40E4081C" w14:textId="77777777" w:rsidR="00F77130" w:rsidRDefault="00F77130" w:rsidP="00F77130">
            <w:pPr>
              <w:pStyle w:val="Header"/>
              <w:tabs>
                <w:tab w:val="left" w:pos="2337"/>
              </w:tabs>
              <w:spacing w:before="60"/>
              <w:rPr>
                <w:rFonts w:ascii="Arial" w:hAnsi="Arial" w:cs="Arial"/>
                <w:sz w:val="22"/>
                <w:szCs w:val="22"/>
              </w:rPr>
            </w:pPr>
          </w:p>
          <w:p w14:paraId="0717FAFC" w14:textId="77777777" w:rsidR="00F77130" w:rsidRPr="00124714" w:rsidRDefault="00F77130" w:rsidP="00F77130">
            <w:pPr>
              <w:pStyle w:val="Header"/>
              <w:tabs>
                <w:tab w:val="left" w:pos="2337"/>
              </w:tabs>
              <w:spacing w:before="60"/>
              <w:rPr>
                <w:rFonts w:ascii="Arial" w:hAnsi="Arial" w:cs="Arial"/>
                <w:sz w:val="22"/>
                <w:szCs w:val="22"/>
              </w:rPr>
            </w:pPr>
          </w:p>
        </w:tc>
      </w:tr>
    </w:tbl>
    <w:p w14:paraId="439AD210" w14:textId="77777777" w:rsidR="00773E21" w:rsidRDefault="00773E21" w:rsidP="00773E21">
      <w:pPr>
        <w:rPr>
          <w:rFonts w:ascii="Arial" w:hAnsi="Arial" w:cs="Arial"/>
          <w:sz w:val="22"/>
          <w:szCs w:val="22"/>
        </w:rPr>
      </w:pPr>
    </w:p>
    <w:p w14:paraId="25797A85" w14:textId="77777777" w:rsidR="00FB0880" w:rsidRDefault="00FB0880" w:rsidP="00773E21">
      <w:pPr>
        <w:rPr>
          <w:rFonts w:ascii="Arial" w:hAnsi="Arial" w:cs="Arial"/>
          <w:sz w:val="22"/>
          <w:szCs w:val="22"/>
        </w:rPr>
      </w:pPr>
    </w:p>
    <w:p w14:paraId="405DF777" w14:textId="77777777" w:rsidR="008E623E" w:rsidRDefault="008E623E" w:rsidP="00773E21">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773E21" w:rsidRPr="00EA6BA8" w14:paraId="33851AE7" w14:textId="77777777" w:rsidTr="009E004A">
        <w:trPr>
          <w:trHeight w:val="277"/>
          <w:tblHeader/>
        </w:trPr>
        <w:tc>
          <w:tcPr>
            <w:tcW w:w="14082" w:type="dxa"/>
            <w:shd w:val="clear" w:color="auto" w:fill="C0C0C0"/>
          </w:tcPr>
          <w:p w14:paraId="6FEB5E14" w14:textId="77777777" w:rsidR="00773E21" w:rsidRPr="00EA6BA8" w:rsidRDefault="00773E21" w:rsidP="009E004A">
            <w:pPr>
              <w:pStyle w:val="Header"/>
              <w:tabs>
                <w:tab w:val="clear" w:pos="4153"/>
                <w:tab w:val="clear" w:pos="8306"/>
              </w:tabs>
              <w:rPr>
                <w:rFonts w:ascii="Arial" w:hAnsi="Arial" w:cs="Arial"/>
                <w:b/>
                <w:bCs/>
                <w:sz w:val="22"/>
                <w:szCs w:val="22"/>
              </w:rPr>
            </w:pPr>
            <w:r>
              <w:rPr>
                <w:rFonts w:ascii="Arial" w:hAnsi="Arial" w:cs="Arial"/>
                <w:b/>
                <w:bCs/>
                <w:sz w:val="22"/>
                <w:szCs w:val="22"/>
              </w:rPr>
              <w:t xml:space="preserve">3. Additional Monies Spend </w:t>
            </w:r>
            <w:r w:rsidRPr="00773E21">
              <w:rPr>
                <w:rFonts w:ascii="Arial" w:hAnsi="Arial" w:cs="Arial"/>
                <w:b/>
                <w:sz w:val="22"/>
                <w:szCs w:val="22"/>
              </w:rPr>
              <w:t>Summary of Consultation Processes</w:t>
            </w:r>
          </w:p>
        </w:tc>
      </w:tr>
      <w:tr w:rsidR="00773E21" w:rsidRPr="00EA6BA8" w14:paraId="148A7033" w14:textId="77777777" w:rsidTr="009E004A">
        <w:tc>
          <w:tcPr>
            <w:tcW w:w="14082" w:type="dxa"/>
          </w:tcPr>
          <w:p w14:paraId="1465F0A7" w14:textId="77777777" w:rsidR="00773E21" w:rsidRPr="00F77130" w:rsidRDefault="00F77130" w:rsidP="009E004A">
            <w:pPr>
              <w:pStyle w:val="Header"/>
              <w:tabs>
                <w:tab w:val="clear" w:pos="4153"/>
                <w:tab w:val="clear" w:pos="8306"/>
              </w:tabs>
              <w:rPr>
                <w:rFonts w:ascii="Arial" w:hAnsi="Arial" w:cs="Arial"/>
                <w:b/>
                <w:bCs/>
                <w:sz w:val="22"/>
                <w:szCs w:val="22"/>
              </w:rPr>
            </w:pPr>
            <w:r w:rsidRPr="00F77130">
              <w:rPr>
                <w:rFonts w:ascii="Arial" w:hAnsi="Arial" w:cs="Arial"/>
                <w:b/>
                <w:bCs/>
                <w:sz w:val="22"/>
                <w:szCs w:val="22"/>
              </w:rPr>
              <w:t>Consultation Process:</w:t>
            </w:r>
          </w:p>
          <w:p w14:paraId="25CDFD41" w14:textId="77777777" w:rsidR="00E56D64" w:rsidRDefault="00E56D64" w:rsidP="00E56D64">
            <w:pPr>
              <w:pStyle w:val="Header"/>
              <w:tabs>
                <w:tab w:val="left" w:pos="720"/>
              </w:tabs>
              <w:rPr>
                <w:rFonts w:ascii="Arial" w:hAnsi="Arial" w:cs="Arial"/>
                <w:bCs/>
                <w:sz w:val="22"/>
                <w:szCs w:val="22"/>
              </w:rPr>
            </w:pPr>
            <w:r>
              <w:rPr>
                <w:rFonts w:ascii="Arial" w:hAnsi="Arial" w:cs="Arial"/>
                <w:bCs/>
                <w:sz w:val="22"/>
                <w:szCs w:val="22"/>
              </w:rPr>
              <w:t>Key stakeholders have been consulted in term 4 (202</w:t>
            </w:r>
            <w:r w:rsidR="0081346C">
              <w:rPr>
                <w:rFonts w:ascii="Arial" w:hAnsi="Arial" w:cs="Arial"/>
                <w:bCs/>
                <w:sz w:val="22"/>
                <w:szCs w:val="22"/>
              </w:rPr>
              <w:t>1</w:t>
            </w:r>
            <w:r>
              <w:rPr>
                <w:rFonts w:ascii="Arial" w:hAnsi="Arial" w:cs="Arial"/>
                <w:bCs/>
                <w:sz w:val="22"/>
                <w:szCs w:val="22"/>
              </w:rPr>
              <w:t>-2</w:t>
            </w:r>
            <w:r w:rsidR="0081346C">
              <w:rPr>
                <w:rFonts w:ascii="Arial" w:hAnsi="Arial" w:cs="Arial"/>
                <w:bCs/>
                <w:sz w:val="22"/>
                <w:szCs w:val="22"/>
              </w:rPr>
              <w:t>2</w:t>
            </w:r>
            <w:r>
              <w:rPr>
                <w:rFonts w:ascii="Arial" w:hAnsi="Arial" w:cs="Arial"/>
                <w:bCs/>
                <w:sz w:val="22"/>
                <w:szCs w:val="22"/>
              </w:rPr>
              <w:t xml:space="preserve">). </w:t>
            </w:r>
          </w:p>
          <w:p w14:paraId="6A795E22" w14:textId="77777777" w:rsidR="00E56D64" w:rsidRDefault="00E56D64" w:rsidP="00E56D64">
            <w:pPr>
              <w:pStyle w:val="Header"/>
              <w:tabs>
                <w:tab w:val="left" w:pos="720"/>
              </w:tabs>
              <w:rPr>
                <w:rFonts w:ascii="Arial" w:hAnsi="Arial" w:cs="Arial"/>
                <w:bCs/>
                <w:sz w:val="22"/>
                <w:szCs w:val="22"/>
              </w:rPr>
            </w:pPr>
            <w:r>
              <w:rPr>
                <w:rFonts w:ascii="Arial" w:hAnsi="Arial" w:cs="Arial"/>
                <w:bCs/>
                <w:sz w:val="22"/>
                <w:szCs w:val="22"/>
              </w:rPr>
              <w:t xml:space="preserve">Parents were consulted via a </w:t>
            </w:r>
            <w:r w:rsidR="0081346C">
              <w:rPr>
                <w:rFonts w:ascii="Arial" w:hAnsi="Arial" w:cs="Arial"/>
                <w:bCs/>
                <w:sz w:val="22"/>
                <w:szCs w:val="22"/>
              </w:rPr>
              <w:t>Survey Monkey</w:t>
            </w:r>
            <w:r>
              <w:rPr>
                <w:rFonts w:ascii="Arial" w:hAnsi="Arial" w:cs="Arial"/>
                <w:bCs/>
                <w:sz w:val="22"/>
                <w:szCs w:val="22"/>
              </w:rPr>
              <w:t xml:space="preserve"> and responses collated</w:t>
            </w:r>
          </w:p>
          <w:p w14:paraId="4D1D2F0B" w14:textId="73FF338C" w:rsidR="00E56D64" w:rsidRDefault="00E56D64" w:rsidP="00167C04">
            <w:pPr>
              <w:pStyle w:val="Header"/>
              <w:tabs>
                <w:tab w:val="left" w:pos="720"/>
                <w:tab w:val="left" w:pos="10860"/>
              </w:tabs>
              <w:rPr>
                <w:rFonts w:ascii="Arial" w:hAnsi="Arial" w:cs="Arial"/>
                <w:bCs/>
                <w:sz w:val="22"/>
                <w:szCs w:val="22"/>
              </w:rPr>
            </w:pPr>
            <w:r>
              <w:rPr>
                <w:rFonts w:ascii="Arial" w:hAnsi="Arial" w:cs="Arial"/>
                <w:bCs/>
                <w:sz w:val="22"/>
                <w:szCs w:val="22"/>
              </w:rPr>
              <w:t xml:space="preserve">Staff (Teaching and Non – Teaching) were consulted via a </w:t>
            </w:r>
            <w:r w:rsidR="0081346C">
              <w:rPr>
                <w:rFonts w:ascii="Arial" w:hAnsi="Arial" w:cs="Arial"/>
                <w:bCs/>
                <w:sz w:val="22"/>
                <w:szCs w:val="22"/>
              </w:rPr>
              <w:t xml:space="preserve">SURVEY MONKEY </w:t>
            </w:r>
            <w:r>
              <w:rPr>
                <w:rFonts w:ascii="Arial" w:hAnsi="Arial" w:cs="Arial"/>
                <w:bCs/>
                <w:sz w:val="22"/>
                <w:szCs w:val="22"/>
              </w:rPr>
              <w:t>and responses collate</w:t>
            </w:r>
            <w:r w:rsidR="00167C04">
              <w:rPr>
                <w:rFonts w:ascii="Arial" w:hAnsi="Arial" w:cs="Arial"/>
                <w:bCs/>
                <w:sz w:val="22"/>
                <w:szCs w:val="22"/>
              </w:rPr>
              <w:t>d</w:t>
            </w:r>
          </w:p>
          <w:p w14:paraId="73A29A07" w14:textId="77777777" w:rsidR="00E56D64" w:rsidRDefault="00E56D64" w:rsidP="00E56D64">
            <w:pPr>
              <w:pStyle w:val="Header"/>
              <w:tabs>
                <w:tab w:val="left" w:pos="720"/>
              </w:tabs>
              <w:rPr>
                <w:rFonts w:ascii="Arial" w:hAnsi="Arial" w:cs="Arial"/>
                <w:bCs/>
                <w:sz w:val="22"/>
                <w:szCs w:val="22"/>
              </w:rPr>
            </w:pPr>
            <w:r>
              <w:rPr>
                <w:rFonts w:ascii="Arial" w:hAnsi="Arial" w:cs="Arial"/>
                <w:bCs/>
                <w:sz w:val="22"/>
                <w:szCs w:val="22"/>
              </w:rPr>
              <w:t>Pupil were consulted through whole class discussions with their class teacher</w:t>
            </w:r>
          </w:p>
          <w:p w14:paraId="3FFBE100" w14:textId="77777777" w:rsidR="00E56D64" w:rsidRDefault="00E56D64" w:rsidP="00E56D64">
            <w:pPr>
              <w:pStyle w:val="Header"/>
              <w:tabs>
                <w:tab w:val="left" w:pos="720"/>
              </w:tabs>
              <w:rPr>
                <w:rFonts w:ascii="Arial" w:hAnsi="Arial" w:cs="Arial"/>
                <w:bCs/>
                <w:sz w:val="22"/>
                <w:szCs w:val="22"/>
              </w:rPr>
            </w:pPr>
          </w:p>
          <w:p w14:paraId="3CF38A8D" w14:textId="77777777" w:rsidR="00E56D64" w:rsidRDefault="00E56D64" w:rsidP="00E56D64">
            <w:pPr>
              <w:pStyle w:val="Header"/>
              <w:tabs>
                <w:tab w:val="left" w:pos="720"/>
              </w:tabs>
              <w:rPr>
                <w:rFonts w:ascii="Arial" w:hAnsi="Arial" w:cs="Arial"/>
                <w:bCs/>
                <w:sz w:val="22"/>
                <w:szCs w:val="22"/>
              </w:rPr>
            </w:pPr>
            <w:r>
              <w:rPr>
                <w:rFonts w:ascii="Arial" w:hAnsi="Arial" w:cs="Arial"/>
                <w:bCs/>
                <w:sz w:val="22"/>
                <w:szCs w:val="22"/>
              </w:rPr>
              <w:t xml:space="preserve">Funding allocation - </w:t>
            </w:r>
            <w:r w:rsidR="004D1D8C">
              <w:rPr>
                <w:rFonts w:ascii="Arial" w:hAnsi="Arial" w:cs="Arial"/>
                <w:bCs/>
                <w:sz w:val="22"/>
                <w:szCs w:val="22"/>
              </w:rPr>
              <w:t>£75,950</w:t>
            </w:r>
            <w:r>
              <w:rPr>
                <w:rFonts w:ascii="Arial" w:hAnsi="Arial" w:cs="Arial"/>
                <w:bCs/>
                <w:sz w:val="22"/>
                <w:szCs w:val="22"/>
              </w:rPr>
              <w:t xml:space="preserve"> (PEF Fund). Additional 0.</w:t>
            </w:r>
            <w:r w:rsidR="0081346C">
              <w:rPr>
                <w:rFonts w:ascii="Arial" w:hAnsi="Arial" w:cs="Arial"/>
                <w:bCs/>
                <w:sz w:val="22"/>
                <w:szCs w:val="22"/>
              </w:rPr>
              <w:t>4</w:t>
            </w:r>
            <w:r>
              <w:rPr>
                <w:rFonts w:ascii="Arial" w:hAnsi="Arial" w:cs="Arial"/>
                <w:bCs/>
                <w:sz w:val="22"/>
                <w:szCs w:val="22"/>
              </w:rPr>
              <w:t xml:space="preserve"> staffing.</w:t>
            </w:r>
          </w:p>
          <w:p w14:paraId="66171CFC" w14:textId="77777777" w:rsidR="00E56D64" w:rsidRDefault="00E56D64" w:rsidP="00E56D64">
            <w:pPr>
              <w:pStyle w:val="Header"/>
              <w:tabs>
                <w:tab w:val="left" w:pos="720"/>
              </w:tabs>
              <w:rPr>
                <w:rFonts w:ascii="Arial" w:hAnsi="Arial" w:cs="Arial"/>
                <w:bCs/>
                <w:sz w:val="22"/>
                <w:szCs w:val="22"/>
              </w:rPr>
            </w:pPr>
          </w:p>
          <w:p w14:paraId="1FBFE09E" w14:textId="77777777" w:rsidR="00E56D64" w:rsidRDefault="00E56D64" w:rsidP="00E56D64">
            <w:pPr>
              <w:pStyle w:val="Header"/>
              <w:tabs>
                <w:tab w:val="left" w:pos="720"/>
              </w:tabs>
              <w:rPr>
                <w:rFonts w:ascii="Arial" w:hAnsi="Arial" w:cs="Arial"/>
                <w:bCs/>
                <w:sz w:val="22"/>
                <w:szCs w:val="22"/>
              </w:rPr>
            </w:pPr>
            <w:r>
              <w:rPr>
                <w:rFonts w:ascii="Arial" w:hAnsi="Arial" w:cs="Arial"/>
                <w:bCs/>
                <w:sz w:val="22"/>
                <w:szCs w:val="22"/>
              </w:rPr>
              <w:t>Consultation on Review identified the following as suggestions for developments:</w:t>
            </w:r>
          </w:p>
          <w:p w14:paraId="1F18C48C" w14:textId="47E77D4B" w:rsidR="00E56D64" w:rsidRDefault="00513C5A" w:rsidP="00513C5A">
            <w:pPr>
              <w:pStyle w:val="Header"/>
              <w:numPr>
                <w:ilvl w:val="0"/>
                <w:numId w:val="25"/>
              </w:numPr>
              <w:tabs>
                <w:tab w:val="left" w:pos="720"/>
              </w:tabs>
              <w:rPr>
                <w:rFonts w:ascii="Arial" w:hAnsi="Arial" w:cs="Arial"/>
                <w:bCs/>
                <w:sz w:val="22"/>
                <w:szCs w:val="22"/>
              </w:rPr>
            </w:pPr>
            <w:r>
              <w:rPr>
                <w:rFonts w:ascii="Arial" w:hAnsi="Arial" w:cs="Arial"/>
                <w:bCs/>
                <w:sz w:val="22"/>
                <w:szCs w:val="22"/>
              </w:rPr>
              <w:t>Reconnecting with community</w:t>
            </w:r>
            <w:r w:rsidR="00AA261A">
              <w:rPr>
                <w:rFonts w:ascii="Arial" w:hAnsi="Arial" w:cs="Arial"/>
                <w:bCs/>
                <w:sz w:val="22"/>
                <w:szCs w:val="22"/>
              </w:rPr>
              <w:t xml:space="preserve"> </w:t>
            </w:r>
            <w:r>
              <w:rPr>
                <w:rFonts w:ascii="Arial" w:hAnsi="Arial" w:cs="Arial"/>
                <w:bCs/>
                <w:sz w:val="22"/>
                <w:szCs w:val="22"/>
              </w:rPr>
              <w:t>/ other schools / parents</w:t>
            </w:r>
          </w:p>
          <w:p w14:paraId="1438FCB6" w14:textId="77777777" w:rsidR="00513C5A" w:rsidRDefault="00513C5A" w:rsidP="00513C5A">
            <w:pPr>
              <w:pStyle w:val="Header"/>
              <w:numPr>
                <w:ilvl w:val="0"/>
                <w:numId w:val="25"/>
              </w:numPr>
              <w:tabs>
                <w:tab w:val="left" w:pos="720"/>
              </w:tabs>
              <w:rPr>
                <w:rFonts w:ascii="Arial" w:hAnsi="Arial" w:cs="Arial"/>
                <w:bCs/>
                <w:sz w:val="22"/>
                <w:szCs w:val="22"/>
              </w:rPr>
            </w:pPr>
            <w:r>
              <w:rPr>
                <w:rFonts w:ascii="Arial" w:hAnsi="Arial" w:cs="Arial"/>
                <w:bCs/>
                <w:sz w:val="22"/>
                <w:szCs w:val="22"/>
              </w:rPr>
              <w:t>Update resources (particularly Reading)</w:t>
            </w:r>
          </w:p>
          <w:p w14:paraId="6943A164" w14:textId="77777777" w:rsidR="00513C5A" w:rsidRPr="00513C5A" w:rsidRDefault="00513C5A" w:rsidP="00513C5A">
            <w:pPr>
              <w:pStyle w:val="Header"/>
              <w:numPr>
                <w:ilvl w:val="0"/>
                <w:numId w:val="25"/>
              </w:numPr>
              <w:tabs>
                <w:tab w:val="left" w:pos="720"/>
              </w:tabs>
              <w:rPr>
                <w:rFonts w:ascii="Arial" w:hAnsi="Arial" w:cs="Arial"/>
                <w:bCs/>
                <w:sz w:val="22"/>
                <w:szCs w:val="22"/>
              </w:rPr>
            </w:pPr>
            <w:r>
              <w:rPr>
                <w:rFonts w:ascii="Arial" w:hAnsi="Arial" w:cs="Arial"/>
                <w:bCs/>
                <w:sz w:val="22"/>
                <w:szCs w:val="22"/>
              </w:rPr>
              <w:lastRenderedPageBreak/>
              <w:t xml:space="preserve">Extend even further opportunities for staff dialogue </w:t>
            </w:r>
          </w:p>
          <w:p w14:paraId="629359E9" w14:textId="77777777" w:rsidR="00E56D64" w:rsidRDefault="00E56D64" w:rsidP="00E56D64">
            <w:pPr>
              <w:pStyle w:val="Header"/>
              <w:tabs>
                <w:tab w:val="left" w:pos="720"/>
              </w:tabs>
              <w:rPr>
                <w:rFonts w:ascii="Arial" w:hAnsi="Arial" w:cs="Arial"/>
                <w:bCs/>
                <w:sz w:val="22"/>
                <w:szCs w:val="22"/>
              </w:rPr>
            </w:pPr>
          </w:p>
          <w:p w14:paraId="49ED1EA7" w14:textId="77777777" w:rsidR="00E73AA5" w:rsidRDefault="00E73AA5" w:rsidP="00E73AA5">
            <w:pPr>
              <w:pStyle w:val="Header"/>
              <w:tabs>
                <w:tab w:val="left" w:pos="2337"/>
              </w:tabs>
              <w:spacing w:before="60"/>
              <w:rPr>
                <w:rFonts w:ascii="Arial" w:hAnsi="Arial" w:cs="Arial"/>
                <w:b/>
                <w:bCs/>
                <w:sz w:val="22"/>
                <w:szCs w:val="22"/>
              </w:rPr>
            </w:pPr>
            <w:r>
              <w:rPr>
                <w:rFonts w:ascii="Arial" w:hAnsi="Arial" w:cs="Arial"/>
                <w:b/>
                <w:bCs/>
                <w:sz w:val="22"/>
                <w:szCs w:val="22"/>
              </w:rPr>
              <w:t>Rationale for Spend:</w:t>
            </w:r>
          </w:p>
          <w:p w14:paraId="28BDD2CC" w14:textId="3D031B39" w:rsidR="00E73AA5" w:rsidRPr="004D1D8C" w:rsidRDefault="00E73AA5" w:rsidP="004D1D8C">
            <w:pPr>
              <w:pStyle w:val="Header"/>
              <w:numPr>
                <w:ilvl w:val="0"/>
                <w:numId w:val="26"/>
              </w:numPr>
              <w:tabs>
                <w:tab w:val="left" w:pos="2337"/>
              </w:tabs>
              <w:spacing w:before="60"/>
              <w:rPr>
                <w:rFonts w:ascii="Arial" w:hAnsi="Arial" w:cs="Arial"/>
                <w:sz w:val="22"/>
                <w:szCs w:val="22"/>
              </w:rPr>
            </w:pPr>
            <w:r>
              <w:rPr>
                <w:rFonts w:ascii="Arial" w:hAnsi="Arial" w:cs="Arial"/>
                <w:sz w:val="22"/>
                <w:szCs w:val="22"/>
              </w:rPr>
              <w:t>Additional staffing (0.</w:t>
            </w:r>
            <w:r w:rsidR="004D1D8C">
              <w:rPr>
                <w:rFonts w:ascii="Arial" w:hAnsi="Arial" w:cs="Arial"/>
                <w:sz w:val="22"/>
                <w:szCs w:val="22"/>
              </w:rPr>
              <w:t>4</w:t>
            </w:r>
            <w:r>
              <w:rPr>
                <w:rFonts w:ascii="Arial" w:hAnsi="Arial" w:cs="Arial"/>
                <w:sz w:val="22"/>
                <w:szCs w:val="22"/>
              </w:rPr>
              <w:t xml:space="preserve">) provided - Targeted Intervention Groups </w:t>
            </w:r>
            <w:proofErr w:type="spellStart"/>
            <w:r>
              <w:rPr>
                <w:rFonts w:ascii="Arial" w:hAnsi="Arial" w:cs="Arial"/>
                <w:sz w:val="22"/>
                <w:szCs w:val="22"/>
              </w:rPr>
              <w:t>in</w:t>
            </w:r>
            <w:r w:rsidR="007401E3">
              <w:rPr>
                <w:rFonts w:ascii="Arial" w:hAnsi="Arial" w:cs="Arial"/>
                <w:sz w:val="22"/>
                <w:szCs w:val="22"/>
              </w:rPr>
              <w:t>Reading</w:t>
            </w:r>
            <w:proofErr w:type="spellEnd"/>
          </w:p>
          <w:p w14:paraId="154CA5B1" w14:textId="25CEAE76" w:rsidR="00E73AA5" w:rsidRDefault="00E73AA5" w:rsidP="00E73AA5">
            <w:pPr>
              <w:pStyle w:val="Header"/>
              <w:numPr>
                <w:ilvl w:val="0"/>
                <w:numId w:val="26"/>
              </w:numPr>
              <w:tabs>
                <w:tab w:val="left" w:pos="2337"/>
              </w:tabs>
              <w:spacing w:before="60"/>
              <w:rPr>
                <w:rFonts w:ascii="Arial" w:hAnsi="Arial" w:cs="Arial"/>
                <w:sz w:val="22"/>
                <w:szCs w:val="22"/>
              </w:rPr>
            </w:pPr>
            <w:r>
              <w:rPr>
                <w:rFonts w:ascii="Arial" w:hAnsi="Arial" w:cs="Arial"/>
                <w:sz w:val="22"/>
                <w:szCs w:val="22"/>
              </w:rPr>
              <w:t>Core PEF Fund – Allocated - £</w:t>
            </w:r>
            <w:r w:rsidR="004D1D8C">
              <w:rPr>
                <w:rFonts w:ascii="Arial" w:hAnsi="Arial" w:cs="Arial"/>
                <w:sz w:val="22"/>
                <w:szCs w:val="22"/>
              </w:rPr>
              <w:t>75,950</w:t>
            </w:r>
            <w:r>
              <w:rPr>
                <w:rFonts w:ascii="Arial" w:hAnsi="Arial" w:cs="Arial"/>
                <w:sz w:val="22"/>
                <w:szCs w:val="22"/>
              </w:rPr>
              <w:t>. Purchase additional class teacher (1.0) – Cost August 21 – March 22 - £58,890 and April 22 – June 22 - £23,004 to provide Targeted Intervention in Writing.</w:t>
            </w:r>
          </w:p>
          <w:p w14:paraId="387D3904" w14:textId="77777777" w:rsidR="00E73AA5" w:rsidRDefault="00E73AA5" w:rsidP="00E73AA5">
            <w:pPr>
              <w:pStyle w:val="Header"/>
              <w:tabs>
                <w:tab w:val="left" w:pos="2337"/>
              </w:tabs>
              <w:spacing w:before="60"/>
              <w:rPr>
                <w:rFonts w:ascii="Arial" w:hAnsi="Arial" w:cs="Arial"/>
                <w:b/>
                <w:bCs/>
                <w:sz w:val="22"/>
                <w:szCs w:val="22"/>
              </w:rPr>
            </w:pPr>
          </w:p>
          <w:p w14:paraId="37010D65" w14:textId="77777777" w:rsidR="00773E21" w:rsidRDefault="00E73AA5" w:rsidP="00E73AA5">
            <w:pPr>
              <w:pStyle w:val="Header"/>
              <w:tabs>
                <w:tab w:val="clear" w:pos="4153"/>
                <w:tab w:val="clear" w:pos="8306"/>
              </w:tabs>
              <w:rPr>
                <w:rFonts w:ascii="Arial" w:hAnsi="Arial" w:cs="Arial"/>
                <w:bCs/>
                <w:sz w:val="22"/>
                <w:szCs w:val="22"/>
              </w:rPr>
            </w:pPr>
            <w:r>
              <w:rPr>
                <w:rFonts w:ascii="Arial" w:hAnsi="Arial" w:cs="Arial"/>
                <w:b/>
                <w:bCs/>
                <w:sz w:val="22"/>
                <w:szCs w:val="22"/>
              </w:rPr>
              <w:t>ALL STAFF HIGHLIGHTED IN RATIONALE HAVE NOW BEEN SECURED BY HR (JUNE 21) AND WILL COMMENCE POST IN AUGUST 2</w:t>
            </w:r>
            <w:r w:rsidR="004D1D8C">
              <w:rPr>
                <w:rFonts w:ascii="Arial" w:hAnsi="Arial" w:cs="Arial"/>
                <w:b/>
                <w:bCs/>
                <w:sz w:val="22"/>
                <w:szCs w:val="22"/>
              </w:rPr>
              <w:t>2</w:t>
            </w:r>
          </w:p>
          <w:p w14:paraId="3E6BA559" w14:textId="77777777" w:rsidR="00F77130" w:rsidRDefault="00F77130" w:rsidP="001746B1">
            <w:pPr>
              <w:pStyle w:val="Header"/>
              <w:tabs>
                <w:tab w:val="clear" w:pos="4153"/>
                <w:tab w:val="clear" w:pos="8306"/>
              </w:tabs>
              <w:rPr>
                <w:rFonts w:ascii="Arial" w:hAnsi="Arial" w:cs="Arial"/>
                <w:bCs/>
                <w:sz w:val="22"/>
                <w:szCs w:val="22"/>
              </w:rPr>
            </w:pPr>
          </w:p>
          <w:p w14:paraId="42B31003" w14:textId="77777777" w:rsidR="00F77130" w:rsidRDefault="00F77130" w:rsidP="001746B1">
            <w:pPr>
              <w:pStyle w:val="Header"/>
              <w:tabs>
                <w:tab w:val="clear" w:pos="4153"/>
                <w:tab w:val="clear" w:pos="8306"/>
              </w:tabs>
              <w:rPr>
                <w:rFonts w:ascii="Arial" w:hAnsi="Arial" w:cs="Arial"/>
                <w:bCs/>
                <w:sz w:val="22"/>
                <w:szCs w:val="22"/>
              </w:rPr>
            </w:pPr>
          </w:p>
          <w:p w14:paraId="6A7A2445" w14:textId="77777777" w:rsidR="00F77130" w:rsidRDefault="00F77130" w:rsidP="001746B1">
            <w:pPr>
              <w:pStyle w:val="Header"/>
              <w:tabs>
                <w:tab w:val="clear" w:pos="4153"/>
                <w:tab w:val="clear" w:pos="8306"/>
              </w:tabs>
              <w:rPr>
                <w:rFonts w:ascii="Arial" w:hAnsi="Arial" w:cs="Arial"/>
                <w:bCs/>
                <w:sz w:val="22"/>
                <w:szCs w:val="22"/>
              </w:rPr>
            </w:pPr>
          </w:p>
          <w:p w14:paraId="6ACE5B75" w14:textId="77777777" w:rsidR="00F77130" w:rsidRDefault="00F77130" w:rsidP="001746B1">
            <w:pPr>
              <w:pStyle w:val="Header"/>
              <w:tabs>
                <w:tab w:val="clear" w:pos="4153"/>
                <w:tab w:val="clear" w:pos="8306"/>
              </w:tabs>
              <w:rPr>
                <w:rFonts w:ascii="Arial" w:hAnsi="Arial" w:cs="Arial"/>
                <w:bCs/>
                <w:sz w:val="22"/>
                <w:szCs w:val="22"/>
              </w:rPr>
            </w:pPr>
          </w:p>
          <w:p w14:paraId="09978308" w14:textId="77777777" w:rsidR="00F77130" w:rsidRPr="001746B1" w:rsidRDefault="00F77130" w:rsidP="001746B1">
            <w:pPr>
              <w:pStyle w:val="Header"/>
              <w:tabs>
                <w:tab w:val="clear" w:pos="4153"/>
                <w:tab w:val="clear" w:pos="8306"/>
              </w:tabs>
              <w:rPr>
                <w:rFonts w:ascii="Arial" w:hAnsi="Arial" w:cs="Arial"/>
                <w:bCs/>
                <w:sz w:val="22"/>
                <w:szCs w:val="22"/>
              </w:rPr>
            </w:pPr>
          </w:p>
        </w:tc>
      </w:tr>
      <w:tr w:rsidR="00773E21" w:rsidRPr="00EA6BA8" w14:paraId="5AD78C10" w14:textId="77777777" w:rsidTr="009E004A">
        <w:tc>
          <w:tcPr>
            <w:tcW w:w="14082" w:type="dxa"/>
          </w:tcPr>
          <w:p w14:paraId="1DFF010A" w14:textId="77777777" w:rsidR="005354EA" w:rsidRPr="005354EA" w:rsidRDefault="005354EA" w:rsidP="00F77130">
            <w:pPr>
              <w:pStyle w:val="Header"/>
              <w:tabs>
                <w:tab w:val="clear" w:pos="4153"/>
                <w:tab w:val="clear" w:pos="8306"/>
                <w:tab w:val="left" w:pos="2337"/>
              </w:tabs>
              <w:spacing w:before="60"/>
              <w:rPr>
                <w:rFonts w:ascii="Arial" w:hAnsi="Arial" w:cs="Arial"/>
                <w:sz w:val="22"/>
                <w:szCs w:val="22"/>
              </w:rPr>
            </w:pPr>
          </w:p>
        </w:tc>
      </w:tr>
      <w:tr w:rsidR="00773E21" w:rsidRPr="00EA6BA8" w14:paraId="07C929DC" w14:textId="77777777" w:rsidTr="009E004A">
        <w:tc>
          <w:tcPr>
            <w:tcW w:w="14082" w:type="dxa"/>
          </w:tcPr>
          <w:p w14:paraId="1A251AD4" w14:textId="77777777" w:rsidR="00773E21" w:rsidRPr="0041232D" w:rsidRDefault="00773E21" w:rsidP="009E004A">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Measures/Evidence for Impact </w:t>
            </w:r>
            <w:r>
              <w:rPr>
                <w:rFonts w:ascii="Arial" w:hAnsi="Arial" w:cs="Arial"/>
                <w:b/>
                <w:sz w:val="22"/>
                <w:szCs w:val="22"/>
              </w:rPr>
              <w:t>(data, observation, views)</w:t>
            </w:r>
            <w:r>
              <w:rPr>
                <w:rFonts w:ascii="Arial" w:hAnsi="Arial" w:cs="Arial"/>
                <w:b/>
                <w:bCs/>
                <w:sz w:val="22"/>
                <w:szCs w:val="22"/>
              </w:rPr>
              <w:t>:</w:t>
            </w:r>
          </w:p>
          <w:p w14:paraId="1C8308C4" w14:textId="4D3FDA2C" w:rsidR="00B41827" w:rsidRDefault="00B41827" w:rsidP="00B41827">
            <w:pPr>
              <w:pStyle w:val="Header"/>
              <w:tabs>
                <w:tab w:val="left" w:pos="2337"/>
              </w:tabs>
              <w:spacing w:before="60"/>
              <w:rPr>
                <w:rFonts w:ascii="Arial" w:hAnsi="Arial" w:cs="Arial"/>
                <w:b/>
                <w:bCs/>
                <w:sz w:val="22"/>
                <w:szCs w:val="22"/>
              </w:rPr>
            </w:pPr>
            <w:r>
              <w:rPr>
                <w:rFonts w:ascii="Arial" w:hAnsi="Arial" w:cs="Arial"/>
                <w:sz w:val="22"/>
                <w:szCs w:val="22"/>
              </w:rPr>
              <w:t xml:space="preserve">!. Class teachers will identify children who with intervention (Targeted Intervention Groups -TIG’s) could get back on track / stay on track. Quantitative and Qualitative data (professional judgment, tracking conversations, formative and summative assessments, class visits, ACEL data) will be utilised to identify which children would be in a TIG. Gaps in children’s learning will be clearly identified to inform what the content of each TIG should be in order to raise attainment and help children remain or stay on track. Duration of TIG intervention will vary depending on need – </w:t>
            </w:r>
            <w:r w:rsidR="00AA261A">
              <w:rPr>
                <w:rFonts w:ascii="Arial" w:hAnsi="Arial" w:cs="Arial"/>
                <w:sz w:val="22"/>
                <w:szCs w:val="22"/>
              </w:rPr>
              <w:t>e.g.</w:t>
            </w:r>
            <w:r>
              <w:rPr>
                <w:rFonts w:ascii="Arial" w:hAnsi="Arial" w:cs="Arial"/>
                <w:sz w:val="22"/>
                <w:szCs w:val="22"/>
              </w:rPr>
              <w:t xml:space="preserve"> could last 6 weeks / a term.</w:t>
            </w:r>
          </w:p>
          <w:p w14:paraId="69F40132" w14:textId="77777777" w:rsidR="00773E21" w:rsidRDefault="00773E21" w:rsidP="00F77130">
            <w:pPr>
              <w:pStyle w:val="Header"/>
              <w:tabs>
                <w:tab w:val="clear" w:pos="4153"/>
                <w:tab w:val="clear" w:pos="8306"/>
                <w:tab w:val="left" w:pos="2337"/>
              </w:tabs>
              <w:spacing w:before="60"/>
              <w:rPr>
                <w:rFonts w:ascii="Arial" w:hAnsi="Arial" w:cs="Arial"/>
                <w:b/>
                <w:bCs/>
                <w:sz w:val="22"/>
                <w:szCs w:val="22"/>
              </w:rPr>
            </w:pPr>
          </w:p>
          <w:p w14:paraId="50DECBA1" w14:textId="77777777" w:rsidR="00F77130" w:rsidRDefault="00F77130" w:rsidP="00F77130">
            <w:pPr>
              <w:pStyle w:val="Header"/>
              <w:tabs>
                <w:tab w:val="clear" w:pos="4153"/>
                <w:tab w:val="clear" w:pos="8306"/>
                <w:tab w:val="left" w:pos="2337"/>
              </w:tabs>
              <w:spacing w:before="60"/>
              <w:rPr>
                <w:rFonts w:ascii="Arial" w:hAnsi="Arial" w:cs="Arial"/>
                <w:b/>
                <w:bCs/>
                <w:sz w:val="22"/>
                <w:szCs w:val="22"/>
              </w:rPr>
            </w:pPr>
          </w:p>
          <w:p w14:paraId="0E36D1FB" w14:textId="77777777" w:rsidR="00F77130" w:rsidRDefault="00F77130" w:rsidP="00F77130">
            <w:pPr>
              <w:pStyle w:val="Header"/>
              <w:tabs>
                <w:tab w:val="clear" w:pos="4153"/>
                <w:tab w:val="clear" w:pos="8306"/>
                <w:tab w:val="left" w:pos="2337"/>
              </w:tabs>
              <w:spacing w:before="60"/>
              <w:rPr>
                <w:rFonts w:ascii="Arial" w:hAnsi="Arial" w:cs="Arial"/>
                <w:b/>
                <w:bCs/>
                <w:sz w:val="22"/>
                <w:szCs w:val="22"/>
              </w:rPr>
            </w:pPr>
          </w:p>
          <w:p w14:paraId="682252A3" w14:textId="77777777" w:rsidR="00F77130" w:rsidRPr="00E66CC9" w:rsidRDefault="00F77130" w:rsidP="00F77130">
            <w:pPr>
              <w:pStyle w:val="Header"/>
              <w:tabs>
                <w:tab w:val="clear" w:pos="4153"/>
                <w:tab w:val="clear" w:pos="8306"/>
                <w:tab w:val="left" w:pos="2337"/>
              </w:tabs>
              <w:spacing w:before="60"/>
              <w:rPr>
                <w:rFonts w:ascii="Arial" w:hAnsi="Arial" w:cs="Arial"/>
                <w:b/>
                <w:bCs/>
                <w:sz w:val="22"/>
                <w:szCs w:val="22"/>
              </w:rPr>
            </w:pPr>
          </w:p>
        </w:tc>
      </w:tr>
    </w:tbl>
    <w:p w14:paraId="4B578CF3" w14:textId="77777777" w:rsidR="00773E21" w:rsidRDefault="00773E21" w:rsidP="00773E21"/>
    <w:p w14:paraId="78C730AC" w14:textId="77777777" w:rsidR="008B25CC" w:rsidRDefault="008B25CC"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5F74425D"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0CA333FE" w14:textId="77777777" w:rsidR="00BB5C2A" w:rsidRPr="00C829FE" w:rsidRDefault="00BB5C2A" w:rsidP="009E004A">
            <w:pPr>
              <w:rPr>
                <w:rFonts w:ascii="Arial" w:hAnsi="Arial" w:cs="Arial"/>
                <w:sz w:val="20"/>
                <w:szCs w:val="20"/>
              </w:rPr>
            </w:pPr>
          </w:p>
        </w:tc>
        <w:tc>
          <w:tcPr>
            <w:tcW w:w="284" w:type="dxa"/>
            <w:tcBorders>
              <w:top w:val="nil"/>
              <w:left w:val="nil"/>
              <w:bottom w:val="nil"/>
              <w:right w:val="nil"/>
            </w:tcBorders>
            <w:shd w:val="clear" w:color="auto" w:fill="auto"/>
          </w:tcPr>
          <w:p w14:paraId="6C0E5456" w14:textId="77777777" w:rsidR="00BB5C2A" w:rsidRPr="00C829FE" w:rsidRDefault="00BB5C2A" w:rsidP="009E004A">
            <w:pPr>
              <w:rPr>
                <w:rFonts w:ascii="Arial" w:hAnsi="Arial" w:cs="Arial"/>
                <w:sz w:val="20"/>
                <w:szCs w:val="20"/>
              </w:rPr>
            </w:pPr>
          </w:p>
        </w:tc>
        <w:tc>
          <w:tcPr>
            <w:tcW w:w="598" w:type="dxa"/>
            <w:tcBorders>
              <w:top w:val="nil"/>
              <w:left w:val="nil"/>
              <w:bottom w:val="nil"/>
              <w:right w:val="nil"/>
            </w:tcBorders>
            <w:shd w:val="clear" w:color="auto" w:fill="auto"/>
          </w:tcPr>
          <w:p w14:paraId="7CC668DD" w14:textId="77777777" w:rsidR="00BB5C2A" w:rsidRDefault="00BB5C2A" w:rsidP="009E004A">
            <w:pPr>
              <w:rPr>
                <w:rFonts w:ascii="Arial" w:hAnsi="Arial" w:cs="Arial"/>
                <w:sz w:val="20"/>
                <w:szCs w:val="20"/>
              </w:rPr>
            </w:pPr>
          </w:p>
          <w:p w14:paraId="62B1EFC7" w14:textId="77777777" w:rsidR="00F77130" w:rsidRPr="00C829FE" w:rsidRDefault="00F77130" w:rsidP="009E004A">
            <w:pPr>
              <w:rPr>
                <w:rFonts w:ascii="Arial" w:hAnsi="Arial" w:cs="Arial"/>
                <w:sz w:val="20"/>
                <w:szCs w:val="20"/>
              </w:rPr>
            </w:pPr>
          </w:p>
        </w:tc>
        <w:tc>
          <w:tcPr>
            <w:tcW w:w="2520" w:type="dxa"/>
            <w:tcBorders>
              <w:top w:val="nil"/>
              <w:left w:val="nil"/>
              <w:bottom w:val="nil"/>
              <w:right w:val="nil"/>
            </w:tcBorders>
            <w:shd w:val="clear" w:color="auto" w:fill="auto"/>
          </w:tcPr>
          <w:p w14:paraId="5F488B1E" w14:textId="77777777" w:rsidR="00BB5C2A" w:rsidRPr="00C829FE" w:rsidRDefault="00BB5C2A" w:rsidP="009E004A">
            <w:pPr>
              <w:rPr>
                <w:rFonts w:ascii="Arial" w:hAnsi="Arial" w:cs="Arial"/>
                <w:b/>
                <w:sz w:val="20"/>
                <w:szCs w:val="20"/>
              </w:rPr>
            </w:pPr>
          </w:p>
        </w:tc>
        <w:tc>
          <w:tcPr>
            <w:tcW w:w="314" w:type="dxa"/>
            <w:tcBorders>
              <w:top w:val="nil"/>
              <w:left w:val="nil"/>
              <w:bottom w:val="nil"/>
              <w:right w:val="nil"/>
            </w:tcBorders>
            <w:shd w:val="clear" w:color="auto" w:fill="auto"/>
          </w:tcPr>
          <w:p w14:paraId="7D0DF854" w14:textId="77777777" w:rsidR="00BB5C2A" w:rsidRPr="00C829FE" w:rsidRDefault="00BB5C2A" w:rsidP="009E004A">
            <w:pPr>
              <w:rPr>
                <w:rFonts w:ascii="Arial" w:hAnsi="Arial" w:cs="Arial"/>
                <w:sz w:val="20"/>
                <w:szCs w:val="20"/>
              </w:rPr>
            </w:pPr>
          </w:p>
        </w:tc>
        <w:tc>
          <w:tcPr>
            <w:tcW w:w="1418" w:type="dxa"/>
            <w:tcBorders>
              <w:top w:val="nil"/>
              <w:left w:val="nil"/>
              <w:bottom w:val="nil"/>
              <w:right w:val="nil"/>
            </w:tcBorders>
            <w:shd w:val="clear" w:color="auto" w:fill="auto"/>
          </w:tcPr>
          <w:p w14:paraId="1BFCA714" w14:textId="77777777" w:rsidR="00BB5C2A" w:rsidRPr="00C829FE" w:rsidRDefault="00BB5C2A" w:rsidP="009E004A">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46A267C8" w14:textId="77777777" w:rsidR="00BB5C2A" w:rsidRPr="00C829FE" w:rsidRDefault="00BB5C2A" w:rsidP="009E004A">
            <w:pPr>
              <w:rPr>
                <w:rFonts w:ascii="Arial" w:hAnsi="Arial" w:cs="Arial"/>
                <w:sz w:val="20"/>
                <w:szCs w:val="20"/>
              </w:rPr>
            </w:pPr>
          </w:p>
        </w:tc>
      </w:tr>
      <w:tr w:rsidR="00BB5C2A" w:rsidRPr="007E0D88" w14:paraId="76217B7B"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0A22DA68" w14:textId="77777777" w:rsidR="00BB5C2A" w:rsidRPr="007E0D88" w:rsidRDefault="00CC7293" w:rsidP="009F7719">
            <w:pPr>
              <w:rPr>
                <w:rFonts w:ascii="Arial" w:hAnsi="Arial" w:cs="Arial"/>
                <w:b/>
                <w:bCs/>
                <w:sz w:val="22"/>
                <w:szCs w:val="22"/>
              </w:rPr>
            </w:pPr>
            <w:r>
              <w:rPr>
                <w:rFonts w:ascii="Arial" w:hAnsi="Arial" w:cs="Arial"/>
                <w:b/>
                <w:bCs/>
                <w:sz w:val="22"/>
                <w:szCs w:val="22"/>
              </w:rPr>
              <w:t>4</w:t>
            </w:r>
            <w:r w:rsidR="00BB5C2A" w:rsidRPr="007E0D88">
              <w:rPr>
                <w:rFonts w:ascii="Arial" w:hAnsi="Arial" w:cs="Arial"/>
                <w:b/>
                <w:bCs/>
                <w:sz w:val="22"/>
                <w:szCs w:val="22"/>
              </w:rPr>
              <w:t>.</w:t>
            </w:r>
            <w:r w:rsidR="009F7719">
              <w:rPr>
                <w:rFonts w:ascii="Arial" w:hAnsi="Arial" w:cs="Arial"/>
                <w:b/>
                <w:bCs/>
                <w:sz w:val="22"/>
                <w:szCs w:val="22"/>
              </w:rPr>
              <w:t xml:space="preserve"> </w:t>
            </w:r>
            <w:r w:rsidR="00BB5C2A" w:rsidRPr="007E0D88">
              <w:rPr>
                <w:rFonts w:ascii="Arial" w:hAnsi="Arial" w:cs="Arial"/>
                <w:b/>
                <w:bCs/>
                <w:sz w:val="22"/>
                <w:szCs w:val="22"/>
              </w:rPr>
              <w:t xml:space="preserve"> Action Planning</w:t>
            </w:r>
          </w:p>
        </w:tc>
      </w:tr>
    </w:tbl>
    <w:p w14:paraId="7D8B0442"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24810BEC"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592F4B71" w14:textId="77777777" w:rsidR="00B9326E" w:rsidRPr="00EA6BA8" w:rsidRDefault="00B9326E" w:rsidP="009E004A">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066E0472" w14:textId="77777777" w:rsidR="00B9326E" w:rsidRPr="00EA6BA8" w:rsidRDefault="00B9326E" w:rsidP="009E004A">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45AD4D73" w14:textId="77777777"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9139ED" w:rsidRPr="00EA6BA8" w14:paraId="4978D01D"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05B319BB" w14:textId="77777777" w:rsidR="009139ED" w:rsidRPr="008E623E" w:rsidRDefault="009139ED" w:rsidP="009139ED">
            <w:pPr>
              <w:spacing w:before="60"/>
              <w:jc w:val="center"/>
              <w:rPr>
                <w:rFonts w:ascii="Arial" w:eastAsia="Arial Unicode MS" w:hAnsi="Arial" w:cs="Arial"/>
                <w:b/>
                <w:bCs/>
                <w:sz w:val="22"/>
                <w:szCs w:val="22"/>
              </w:rPr>
            </w:pPr>
            <w:r w:rsidRPr="008E623E">
              <w:rPr>
                <w:rFonts w:ascii="Arial" w:eastAsia="Arial Unicode MS" w:hAnsi="Arial" w:cs="Arial"/>
                <w:b/>
                <w:bCs/>
                <w:sz w:val="22"/>
                <w:szCs w:val="22"/>
              </w:rPr>
              <w:lastRenderedPageBreak/>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42EEC8DD" w14:textId="77777777" w:rsidR="00BD0DD8" w:rsidRDefault="00BD0DD8" w:rsidP="00BD0DD8">
            <w:pPr>
              <w:pStyle w:val="Default"/>
              <w:jc w:val="center"/>
              <w:rPr>
                <w:sz w:val="22"/>
                <w:szCs w:val="22"/>
              </w:rPr>
            </w:pPr>
            <w:r>
              <w:rPr>
                <w:b/>
                <w:bCs/>
                <w:sz w:val="22"/>
                <w:szCs w:val="22"/>
              </w:rPr>
              <w:t xml:space="preserve">1.1, 1.2, 1.4, 2.3, 3.2 </w:t>
            </w:r>
          </w:p>
          <w:p w14:paraId="5D9CAD63" w14:textId="77777777" w:rsidR="009139ED" w:rsidRPr="008E623E" w:rsidRDefault="009139ED" w:rsidP="009139ED">
            <w:pPr>
              <w:spacing w:before="60"/>
              <w:jc w:val="center"/>
              <w:rPr>
                <w:rFonts w:ascii="Arial" w:eastAsia="Arial Unicode MS" w:hAnsi="Arial" w:cs="Arial"/>
                <w:bCs/>
                <w:sz w:val="22"/>
                <w:szCs w:val="22"/>
              </w:rPr>
            </w:pP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EB48668" w14:textId="507DACC2" w:rsidR="00BD0DD8" w:rsidRDefault="00BD0DD8" w:rsidP="00BD0DD8">
            <w:pPr>
              <w:pStyle w:val="Default"/>
              <w:rPr>
                <w:sz w:val="22"/>
                <w:szCs w:val="22"/>
              </w:rPr>
            </w:pPr>
            <w:r>
              <w:rPr>
                <w:b/>
                <w:bCs/>
                <w:sz w:val="22"/>
                <w:szCs w:val="22"/>
              </w:rPr>
              <w:t xml:space="preserve">1:  </w:t>
            </w:r>
            <w:r w:rsidR="007401E3">
              <w:rPr>
                <w:b/>
                <w:bCs/>
                <w:sz w:val="22"/>
                <w:szCs w:val="22"/>
              </w:rPr>
              <w:t>R</w:t>
            </w:r>
            <w:r>
              <w:rPr>
                <w:b/>
                <w:bCs/>
                <w:sz w:val="22"/>
                <w:szCs w:val="22"/>
              </w:rPr>
              <w:t xml:space="preserve">aise attainment by reflecting on, moderating and improving pedagogy across all classrooms. </w:t>
            </w:r>
          </w:p>
          <w:p w14:paraId="4E951CA5" w14:textId="77777777" w:rsidR="009139ED" w:rsidRPr="008E623E" w:rsidRDefault="009139ED" w:rsidP="009139ED">
            <w:pPr>
              <w:spacing w:before="60"/>
              <w:rPr>
                <w:rFonts w:ascii="Arial" w:hAnsi="Arial" w:cs="Arial"/>
                <w:bCs/>
                <w:sz w:val="22"/>
                <w:szCs w:val="22"/>
              </w:rPr>
            </w:pPr>
          </w:p>
        </w:tc>
      </w:tr>
    </w:tbl>
    <w:p w14:paraId="3AD4D123"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B5FE20C" w14:textId="77777777" w:rsidTr="009E004A">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1167F513" w14:textId="77777777" w:rsidR="008B25CC" w:rsidRPr="00EA6BA8" w:rsidRDefault="008B25CC" w:rsidP="009E004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5C3186B5" w14:textId="77777777" w:rsidR="008B25CC" w:rsidRPr="00EA6BA8" w:rsidRDefault="008B25CC" w:rsidP="009E004A">
            <w:pPr>
              <w:rPr>
                <w:rFonts w:ascii="Arial" w:hAnsi="Arial" w:cs="Arial"/>
                <w:b/>
                <w:bCs/>
                <w:sz w:val="22"/>
                <w:szCs w:val="22"/>
              </w:rPr>
            </w:pPr>
          </w:p>
          <w:p w14:paraId="7309BF6B" w14:textId="77777777" w:rsidR="008B25CC" w:rsidRPr="006E12AA" w:rsidRDefault="008B25CC" w:rsidP="009E004A">
            <w:pPr>
              <w:jc w:val="center"/>
              <w:rPr>
                <w:rFonts w:ascii="Arial" w:hAnsi="Arial" w:cs="Arial"/>
                <w:b/>
                <w:bCs/>
                <w:sz w:val="22"/>
                <w:szCs w:val="22"/>
              </w:rPr>
            </w:pPr>
            <w:r w:rsidRPr="006E12AA">
              <w:rPr>
                <w:rFonts w:ascii="Arial" w:hAnsi="Arial" w:cs="Arial"/>
                <w:b/>
                <w:bCs/>
                <w:sz w:val="22"/>
                <w:szCs w:val="22"/>
              </w:rPr>
              <w:t>Timescale</w:t>
            </w:r>
          </w:p>
          <w:p w14:paraId="58015AC4" w14:textId="77777777" w:rsidR="008B25CC" w:rsidRPr="00EA6BA8" w:rsidRDefault="008B25CC" w:rsidP="009E004A">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4703E473"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7F3B8D" w:rsidRPr="00EA6BA8" w14:paraId="5861E8B1" w14:textId="77777777" w:rsidTr="009E004A">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86FD122" w14:textId="77777777" w:rsidR="002E594B" w:rsidRPr="006D19B7" w:rsidRDefault="006D19B7" w:rsidP="009E004A">
            <w:pPr>
              <w:spacing w:before="4"/>
              <w:rPr>
                <w:rFonts w:ascii="Arial" w:hAnsi="Arial" w:cs="Arial"/>
                <w:b/>
                <w:bCs/>
                <w:sz w:val="22"/>
                <w:szCs w:val="22"/>
              </w:rPr>
            </w:pPr>
            <w:r>
              <w:rPr>
                <w:rFonts w:ascii="Arial" w:hAnsi="Arial" w:cs="Arial"/>
                <w:b/>
                <w:bCs/>
                <w:sz w:val="22"/>
                <w:szCs w:val="22"/>
              </w:rPr>
              <w:t xml:space="preserve">IDL Development </w:t>
            </w:r>
          </w:p>
          <w:p w14:paraId="64B6D90B" w14:textId="77777777" w:rsidR="005720A5" w:rsidRPr="006D19B7" w:rsidRDefault="002E594B" w:rsidP="002E594B">
            <w:pPr>
              <w:pStyle w:val="Default"/>
              <w:rPr>
                <w:sz w:val="22"/>
                <w:szCs w:val="22"/>
              </w:rPr>
            </w:pPr>
            <w:r w:rsidRPr="006D19B7">
              <w:rPr>
                <w:sz w:val="22"/>
                <w:szCs w:val="22"/>
              </w:rPr>
              <w:t>Staff to meet in levels to create IDL idea grids for each social studies topic relevant to their level. These will detail suggested IDL links which staff could make when delivering</w:t>
            </w:r>
            <w:r w:rsidR="005720A5" w:rsidRPr="006D19B7">
              <w:rPr>
                <w:sz w:val="22"/>
                <w:szCs w:val="22"/>
              </w:rPr>
              <w:t xml:space="preserve"> </w:t>
            </w:r>
          </w:p>
          <w:p w14:paraId="55B17714" w14:textId="77777777" w:rsidR="005720A5" w:rsidRPr="006D19B7" w:rsidRDefault="005720A5" w:rsidP="005720A5">
            <w:pPr>
              <w:pStyle w:val="Default"/>
              <w:rPr>
                <w:sz w:val="22"/>
                <w:szCs w:val="22"/>
              </w:rPr>
            </w:pPr>
            <w:r w:rsidRPr="006D19B7">
              <w:rPr>
                <w:sz w:val="22"/>
                <w:szCs w:val="22"/>
              </w:rPr>
              <w:t xml:space="preserve">this topic and will also include ideas for enterprise, outdoor education and skills for life. </w:t>
            </w:r>
          </w:p>
          <w:p w14:paraId="14320C51" w14:textId="77777777" w:rsidR="002E594B" w:rsidRPr="006D19B7" w:rsidRDefault="005720A5" w:rsidP="005720A5">
            <w:pPr>
              <w:pStyle w:val="Default"/>
              <w:rPr>
                <w:sz w:val="22"/>
                <w:szCs w:val="22"/>
              </w:rPr>
            </w:pPr>
            <w:r w:rsidRPr="006D19B7">
              <w:rPr>
                <w:sz w:val="22"/>
                <w:szCs w:val="22"/>
              </w:rPr>
              <w:t xml:space="preserve">Yearly review of social studies topics, resources, relevance of IDL ideas grid etc. </w:t>
            </w:r>
            <w:r w:rsidR="002E594B" w:rsidRPr="006D19B7">
              <w:rPr>
                <w:sz w:val="22"/>
                <w:szCs w:val="22"/>
              </w:rPr>
              <w:t xml:space="preserve"> </w:t>
            </w:r>
          </w:p>
          <w:p w14:paraId="5F0F2EEE" w14:textId="77777777" w:rsidR="00983F79" w:rsidRDefault="00983F79" w:rsidP="009E004A">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884071" w14:textId="77777777" w:rsidR="00983F79" w:rsidRDefault="00983F79" w:rsidP="00520FF0">
            <w:pPr>
              <w:spacing w:before="4"/>
              <w:jc w:val="center"/>
              <w:rPr>
                <w:rFonts w:ascii="Arial" w:eastAsia="Arial Unicode MS" w:hAnsi="Arial" w:cs="Arial"/>
                <w:sz w:val="22"/>
                <w:szCs w:val="22"/>
              </w:rPr>
            </w:pPr>
          </w:p>
          <w:p w14:paraId="5A1D230A" w14:textId="77777777" w:rsidR="00520FF0" w:rsidRPr="00EA6BA8" w:rsidRDefault="00520FF0" w:rsidP="00520FF0">
            <w:pPr>
              <w:spacing w:before="4"/>
              <w:jc w:val="center"/>
              <w:rPr>
                <w:rFonts w:ascii="Arial" w:eastAsia="Arial Unicode MS" w:hAnsi="Arial" w:cs="Arial"/>
                <w:sz w:val="22"/>
                <w:szCs w:val="22"/>
              </w:rPr>
            </w:pPr>
            <w:r>
              <w:rPr>
                <w:rFonts w:ascii="Arial" w:eastAsia="Arial Unicode MS" w:hAnsi="Arial" w:cs="Arial"/>
                <w:sz w:val="22"/>
                <w:szCs w:val="22"/>
              </w:rPr>
              <w:t>Term 1 and 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AD6175E" w14:textId="77777777" w:rsidR="0012494C" w:rsidRPr="0012494C" w:rsidRDefault="0012494C" w:rsidP="0012494C">
            <w:pPr>
              <w:pStyle w:val="Default"/>
              <w:rPr>
                <w:rFonts w:asciiTheme="minorBidi" w:hAnsiTheme="minorBidi" w:cstheme="minorBidi"/>
                <w:sz w:val="22"/>
                <w:szCs w:val="22"/>
              </w:rPr>
            </w:pPr>
            <w:r w:rsidRPr="0012494C">
              <w:rPr>
                <w:rFonts w:asciiTheme="minorBidi" w:hAnsiTheme="minorBidi" w:cstheme="minorBidi"/>
                <w:sz w:val="22"/>
                <w:szCs w:val="22"/>
              </w:rPr>
              <w:t xml:space="preserve">Equity and sustainability embedded into Interdisciplinary planning (pupil focus groups, planning evidence, learning walls, skills progression, citizenship planners, pupil equalities) Seesaw, Assembly, </w:t>
            </w:r>
          </w:p>
          <w:p w14:paraId="724B37BA" w14:textId="77777777" w:rsidR="0012494C" w:rsidRPr="0012494C" w:rsidRDefault="0012494C" w:rsidP="0012494C">
            <w:pPr>
              <w:pStyle w:val="Default"/>
              <w:rPr>
                <w:rFonts w:asciiTheme="minorBidi" w:hAnsiTheme="minorBidi" w:cstheme="minorBidi"/>
                <w:sz w:val="22"/>
                <w:szCs w:val="22"/>
              </w:rPr>
            </w:pPr>
            <w:r w:rsidRPr="0012494C">
              <w:rPr>
                <w:rFonts w:asciiTheme="minorBidi" w:hAnsiTheme="minorBidi" w:cstheme="minorBidi"/>
                <w:sz w:val="22"/>
                <w:szCs w:val="22"/>
              </w:rPr>
              <w:t>Increased engagement with Global Goals</w:t>
            </w:r>
            <w:r>
              <w:rPr>
                <w:rFonts w:asciiTheme="minorBidi" w:hAnsiTheme="minorBidi" w:cstheme="minorBidi"/>
                <w:sz w:val="22"/>
                <w:szCs w:val="22"/>
              </w:rPr>
              <w:t xml:space="preserve">, </w:t>
            </w:r>
            <w:r w:rsidRPr="0012494C">
              <w:rPr>
                <w:rFonts w:asciiTheme="minorBidi" w:hAnsiTheme="minorBidi" w:cstheme="minorBidi"/>
                <w:sz w:val="22"/>
                <w:szCs w:val="22"/>
              </w:rPr>
              <w:t xml:space="preserve">collaboration, planning as a stage. </w:t>
            </w:r>
          </w:p>
          <w:p w14:paraId="4AA5DED2" w14:textId="77777777" w:rsidR="00FB0880" w:rsidRPr="00EA6BA8" w:rsidRDefault="0012494C" w:rsidP="0012494C">
            <w:pPr>
              <w:spacing w:before="4"/>
              <w:rPr>
                <w:rFonts w:ascii="Arial" w:hAnsi="Arial" w:cs="Arial"/>
                <w:sz w:val="22"/>
                <w:szCs w:val="22"/>
              </w:rPr>
            </w:pPr>
            <w:r w:rsidRPr="0012494C">
              <w:rPr>
                <w:rFonts w:asciiTheme="minorBidi" w:hAnsiTheme="minorBidi" w:cstheme="minorBidi"/>
                <w:i/>
                <w:iCs/>
                <w:sz w:val="22"/>
                <w:szCs w:val="22"/>
              </w:rPr>
              <w:t>A</w:t>
            </w:r>
            <w:r w:rsidRPr="0012494C">
              <w:rPr>
                <w:rFonts w:asciiTheme="minorBidi" w:hAnsiTheme="minorBidi" w:cstheme="minorBidi"/>
                <w:sz w:val="22"/>
                <w:szCs w:val="22"/>
              </w:rPr>
              <w:t>greed pathways and planning to support breadth and depth for all children</w:t>
            </w:r>
            <w:r>
              <w:rPr>
                <w:sz w:val="22"/>
                <w:szCs w:val="22"/>
              </w:rPr>
              <w:t xml:space="preserve"> </w:t>
            </w:r>
          </w:p>
        </w:tc>
      </w:tr>
      <w:tr w:rsidR="007F3B8D" w:rsidRPr="00EA6BA8" w14:paraId="3C54C75F" w14:textId="77777777" w:rsidTr="009E004A">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F28B64D" w14:textId="77777777" w:rsidR="00AB14FE" w:rsidRDefault="00AB14FE" w:rsidP="00AB14FE">
            <w:pPr>
              <w:pStyle w:val="Default"/>
              <w:rPr>
                <w:sz w:val="22"/>
                <w:szCs w:val="22"/>
              </w:rPr>
            </w:pPr>
            <w:r>
              <w:rPr>
                <w:b/>
                <w:bCs/>
                <w:sz w:val="22"/>
                <w:szCs w:val="22"/>
              </w:rPr>
              <w:t xml:space="preserve">Moderation Activities </w:t>
            </w:r>
          </w:p>
          <w:p w14:paraId="17E6864F" w14:textId="77777777" w:rsidR="00AB14FE" w:rsidRPr="006D19B7" w:rsidRDefault="00AB14FE" w:rsidP="00AB14FE">
            <w:pPr>
              <w:pStyle w:val="Default"/>
              <w:rPr>
                <w:sz w:val="22"/>
                <w:szCs w:val="22"/>
              </w:rPr>
            </w:pPr>
            <w:r w:rsidRPr="006D19B7">
              <w:rPr>
                <w:sz w:val="22"/>
                <w:szCs w:val="22"/>
              </w:rPr>
              <w:t xml:space="preserve">Re-establish moderation trios with a view of ensuring professional discussion on pedagogy and practice. </w:t>
            </w:r>
          </w:p>
          <w:p w14:paraId="01BB527B" w14:textId="77777777" w:rsidR="00AB14FE" w:rsidRPr="006D19B7" w:rsidRDefault="00AB14FE" w:rsidP="00AB14FE">
            <w:pPr>
              <w:pStyle w:val="Default"/>
              <w:rPr>
                <w:sz w:val="22"/>
                <w:szCs w:val="22"/>
              </w:rPr>
            </w:pPr>
            <w:r w:rsidRPr="006D19B7">
              <w:rPr>
                <w:sz w:val="22"/>
                <w:szCs w:val="22"/>
              </w:rPr>
              <w:t xml:space="preserve">Moderation sessions and meetings planned throughout the academic year. Initial focus on moderation in Literacy. </w:t>
            </w:r>
          </w:p>
          <w:p w14:paraId="3558A8B4" w14:textId="77777777" w:rsidR="00DE58F7" w:rsidRDefault="00AB14FE" w:rsidP="00AB14FE">
            <w:pPr>
              <w:spacing w:before="4"/>
              <w:rPr>
                <w:sz w:val="22"/>
                <w:szCs w:val="22"/>
              </w:rPr>
            </w:pPr>
            <w:r w:rsidRPr="006D19B7">
              <w:rPr>
                <w:rFonts w:ascii="Arial" w:hAnsi="Arial" w:cs="Arial"/>
                <w:sz w:val="22"/>
                <w:szCs w:val="22"/>
              </w:rPr>
              <w:t>Establish moderation partners with one other learning community school.</w:t>
            </w:r>
            <w:r w:rsidRPr="006D19B7">
              <w:rPr>
                <w:sz w:val="22"/>
                <w:szCs w:val="22"/>
              </w:rPr>
              <w:t xml:space="preserve"> </w:t>
            </w:r>
          </w:p>
          <w:p w14:paraId="0A57DAA1" w14:textId="46FC4916" w:rsidR="002C0562" w:rsidRPr="006D19B7" w:rsidRDefault="002C0562" w:rsidP="00AB14FE">
            <w:pPr>
              <w:spacing w:before="4"/>
              <w:rPr>
                <w:rFonts w:ascii="Arial" w:eastAsia="Arial Unicode MS" w:hAnsi="Arial" w:cs="Arial"/>
                <w:sz w:val="22"/>
                <w:szCs w:val="22"/>
              </w:rPr>
            </w:pPr>
            <w:r>
              <w:rPr>
                <w:rFonts w:ascii="Arial" w:eastAsia="Arial Unicode MS" w:hAnsi="Arial" w:cs="Arial"/>
                <w:sz w:val="22"/>
                <w:szCs w:val="22"/>
              </w:rPr>
              <w:t xml:space="preserve">Engage in Authority Moderation Event </w:t>
            </w:r>
            <w:r w:rsidR="005A42A8">
              <w:rPr>
                <w:rFonts w:ascii="Arial" w:eastAsia="Arial Unicode MS" w:hAnsi="Arial" w:cs="Arial"/>
                <w:sz w:val="22"/>
                <w:szCs w:val="22"/>
              </w:rPr>
              <w:t>February In-Service 2023</w:t>
            </w:r>
          </w:p>
        </w:tc>
        <w:tc>
          <w:tcPr>
            <w:tcW w:w="1701" w:type="dxa"/>
            <w:tcBorders>
              <w:top w:val="single" w:sz="4" w:space="0" w:color="auto"/>
              <w:left w:val="single" w:sz="4" w:space="0" w:color="auto"/>
              <w:bottom w:val="single" w:sz="4" w:space="0" w:color="auto"/>
              <w:right w:val="single" w:sz="4" w:space="0" w:color="auto"/>
            </w:tcBorders>
          </w:tcPr>
          <w:p w14:paraId="676B10D4" w14:textId="77777777" w:rsidR="00C13347" w:rsidRDefault="00C13347" w:rsidP="00520FF0">
            <w:pPr>
              <w:spacing w:before="4"/>
              <w:jc w:val="center"/>
              <w:rPr>
                <w:rFonts w:ascii="Arial" w:eastAsia="Arial Unicode MS" w:hAnsi="Arial" w:cs="Arial"/>
                <w:sz w:val="22"/>
                <w:szCs w:val="22"/>
              </w:rPr>
            </w:pPr>
          </w:p>
          <w:p w14:paraId="15808FA5" w14:textId="77777777" w:rsidR="00520FF0" w:rsidRDefault="00A470FF" w:rsidP="00520FF0">
            <w:pPr>
              <w:spacing w:before="4"/>
              <w:jc w:val="center"/>
              <w:rPr>
                <w:rFonts w:ascii="Arial" w:eastAsia="Arial Unicode MS" w:hAnsi="Arial" w:cs="Arial"/>
                <w:sz w:val="22"/>
                <w:szCs w:val="22"/>
              </w:rPr>
            </w:pPr>
            <w:r>
              <w:rPr>
                <w:rFonts w:ascii="Arial" w:eastAsia="Arial Unicode MS" w:hAnsi="Arial" w:cs="Arial"/>
                <w:sz w:val="22"/>
                <w:szCs w:val="22"/>
              </w:rPr>
              <w:t>Term 1- Term 4</w:t>
            </w:r>
          </w:p>
          <w:p w14:paraId="062F6EF7" w14:textId="77777777" w:rsidR="002C0562" w:rsidRDefault="002C0562" w:rsidP="00520FF0">
            <w:pPr>
              <w:spacing w:before="4"/>
              <w:jc w:val="center"/>
              <w:rPr>
                <w:rFonts w:ascii="Arial" w:eastAsia="Arial Unicode MS" w:hAnsi="Arial" w:cs="Arial"/>
                <w:sz w:val="22"/>
                <w:szCs w:val="22"/>
              </w:rPr>
            </w:pPr>
          </w:p>
          <w:p w14:paraId="4D8857AD" w14:textId="77777777" w:rsidR="002C0562" w:rsidRDefault="002C0562" w:rsidP="00520FF0">
            <w:pPr>
              <w:spacing w:before="4"/>
              <w:jc w:val="center"/>
              <w:rPr>
                <w:rFonts w:ascii="Arial" w:eastAsia="Arial Unicode MS" w:hAnsi="Arial" w:cs="Arial"/>
                <w:sz w:val="22"/>
                <w:szCs w:val="22"/>
              </w:rPr>
            </w:pPr>
          </w:p>
          <w:p w14:paraId="2E130A24" w14:textId="77777777" w:rsidR="002C0562" w:rsidRDefault="002C0562" w:rsidP="00520FF0">
            <w:pPr>
              <w:spacing w:before="4"/>
              <w:jc w:val="center"/>
              <w:rPr>
                <w:rFonts w:ascii="Arial" w:eastAsia="Arial Unicode MS" w:hAnsi="Arial" w:cs="Arial"/>
                <w:sz w:val="22"/>
                <w:szCs w:val="22"/>
              </w:rPr>
            </w:pPr>
          </w:p>
          <w:p w14:paraId="55991438" w14:textId="77777777" w:rsidR="002C0562" w:rsidRDefault="002C0562" w:rsidP="00520FF0">
            <w:pPr>
              <w:spacing w:before="4"/>
              <w:jc w:val="center"/>
              <w:rPr>
                <w:rFonts w:ascii="Arial" w:eastAsia="Arial Unicode MS" w:hAnsi="Arial" w:cs="Arial"/>
                <w:sz w:val="22"/>
                <w:szCs w:val="22"/>
              </w:rPr>
            </w:pPr>
          </w:p>
          <w:p w14:paraId="40E254FE" w14:textId="77777777" w:rsidR="002C0562" w:rsidRDefault="002C0562" w:rsidP="00520FF0">
            <w:pPr>
              <w:spacing w:before="4"/>
              <w:jc w:val="center"/>
              <w:rPr>
                <w:rFonts w:ascii="Arial" w:eastAsia="Arial Unicode MS" w:hAnsi="Arial" w:cs="Arial"/>
                <w:sz w:val="22"/>
                <w:szCs w:val="22"/>
              </w:rPr>
            </w:pPr>
          </w:p>
          <w:p w14:paraId="11718AA6" w14:textId="00E5EC1A" w:rsidR="002C0562" w:rsidRPr="00EA6BA8" w:rsidRDefault="002C0562" w:rsidP="00520FF0">
            <w:pPr>
              <w:spacing w:before="4"/>
              <w:jc w:val="center"/>
              <w:rPr>
                <w:rFonts w:ascii="Arial" w:eastAsia="Arial Unicode MS" w:hAnsi="Arial" w:cs="Arial"/>
                <w:sz w:val="22"/>
                <w:szCs w:val="22"/>
              </w:rPr>
            </w:pPr>
            <w:r>
              <w:rPr>
                <w:rFonts w:ascii="Arial" w:eastAsia="Arial Unicode MS" w:hAnsi="Arial" w:cs="Arial"/>
                <w:sz w:val="22"/>
                <w:szCs w:val="22"/>
              </w:rPr>
              <w:t>Term 3</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BE0AD3D" w14:textId="77777777" w:rsidR="006D19B7" w:rsidRPr="006D19B7" w:rsidRDefault="006D19B7" w:rsidP="006D19B7">
            <w:pPr>
              <w:pStyle w:val="Default"/>
              <w:rPr>
                <w:sz w:val="22"/>
                <w:szCs w:val="22"/>
              </w:rPr>
            </w:pPr>
            <w:r w:rsidRPr="006D19B7">
              <w:rPr>
                <w:sz w:val="22"/>
                <w:szCs w:val="22"/>
              </w:rPr>
              <w:t xml:space="preserve">Improved professional judgement. Colleagues will share good practice with one another and will develop professional groups within the school and within the learning community (examples of moderated tasks at all stages) </w:t>
            </w:r>
          </w:p>
          <w:p w14:paraId="234F3E2E" w14:textId="77777777" w:rsidR="007F3B8D" w:rsidRDefault="006D19B7" w:rsidP="006D19B7">
            <w:pPr>
              <w:spacing w:before="4"/>
              <w:rPr>
                <w:rFonts w:ascii="Arial" w:hAnsi="Arial" w:cs="Arial"/>
                <w:i/>
                <w:iCs/>
                <w:sz w:val="22"/>
                <w:szCs w:val="22"/>
              </w:rPr>
            </w:pPr>
            <w:r w:rsidRPr="006D19B7">
              <w:rPr>
                <w:rFonts w:ascii="Arial" w:hAnsi="Arial" w:cs="Arial"/>
                <w:sz w:val="22"/>
                <w:szCs w:val="22"/>
              </w:rPr>
              <w:t>Improved skills in moderation as a stage.</w:t>
            </w:r>
            <w:r w:rsidRPr="006D19B7">
              <w:rPr>
                <w:rFonts w:ascii="Arial" w:hAnsi="Arial" w:cs="Arial"/>
                <w:i/>
                <w:iCs/>
                <w:sz w:val="22"/>
                <w:szCs w:val="22"/>
              </w:rPr>
              <w:t xml:space="preserve"> </w:t>
            </w:r>
          </w:p>
          <w:p w14:paraId="59CABA8D" w14:textId="77777777" w:rsidR="00CC3DCE" w:rsidRDefault="00CC3DCE" w:rsidP="006D19B7">
            <w:pPr>
              <w:spacing w:before="4"/>
              <w:rPr>
                <w:rFonts w:ascii="Arial" w:hAnsi="Arial" w:cs="Arial"/>
                <w:sz w:val="22"/>
                <w:szCs w:val="22"/>
              </w:rPr>
            </w:pPr>
          </w:p>
          <w:p w14:paraId="74F91B88" w14:textId="77777777" w:rsidR="00CC3DCE" w:rsidRDefault="00CC3DCE" w:rsidP="006D19B7">
            <w:pPr>
              <w:spacing w:before="4"/>
              <w:rPr>
                <w:rFonts w:ascii="Arial" w:hAnsi="Arial" w:cs="Arial"/>
                <w:sz w:val="22"/>
                <w:szCs w:val="22"/>
              </w:rPr>
            </w:pPr>
          </w:p>
          <w:p w14:paraId="4DCE3DD6" w14:textId="0B33CE9E" w:rsidR="00CC3DCE" w:rsidRDefault="00CC3DCE" w:rsidP="006D19B7">
            <w:pPr>
              <w:spacing w:before="4"/>
              <w:rPr>
                <w:rFonts w:ascii="Arial" w:hAnsi="Arial" w:cs="Arial"/>
                <w:sz w:val="22"/>
                <w:szCs w:val="22"/>
              </w:rPr>
            </w:pPr>
            <w:r>
              <w:rPr>
                <w:rFonts w:ascii="Arial" w:hAnsi="Arial" w:cs="Arial"/>
                <w:sz w:val="22"/>
                <w:szCs w:val="22"/>
              </w:rPr>
              <w:t>Authority Moderation Information/ templates</w:t>
            </w:r>
          </w:p>
          <w:p w14:paraId="0562DA13" w14:textId="13A220BA" w:rsidR="00CC3DCE" w:rsidRPr="006D19B7" w:rsidRDefault="00CC3DCE" w:rsidP="006D19B7">
            <w:pPr>
              <w:spacing w:before="4"/>
              <w:rPr>
                <w:rFonts w:ascii="Arial" w:hAnsi="Arial" w:cs="Arial"/>
                <w:sz w:val="22"/>
                <w:szCs w:val="22"/>
              </w:rPr>
            </w:pPr>
          </w:p>
        </w:tc>
      </w:tr>
      <w:tr w:rsidR="00DE58F7" w:rsidRPr="00EA6BA8" w14:paraId="64EBB38D" w14:textId="77777777" w:rsidTr="009E004A">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B715165" w14:textId="77777777" w:rsidR="007621D6" w:rsidRPr="007C11DF" w:rsidRDefault="007621D6" w:rsidP="007621D6">
            <w:pPr>
              <w:pStyle w:val="Default"/>
              <w:rPr>
                <w:rFonts w:asciiTheme="minorBidi" w:hAnsiTheme="minorBidi" w:cstheme="minorBidi"/>
                <w:sz w:val="22"/>
                <w:szCs w:val="22"/>
              </w:rPr>
            </w:pPr>
            <w:r w:rsidRPr="007C11DF">
              <w:rPr>
                <w:rFonts w:asciiTheme="minorBidi" w:hAnsiTheme="minorBidi" w:cstheme="minorBidi"/>
                <w:b/>
                <w:bCs/>
                <w:sz w:val="22"/>
                <w:szCs w:val="22"/>
              </w:rPr>
              <w:t xml:space="preserve">ASN/EAL – </w:t>
            </w:r>
            <w:r w:rsidRPr="007C11DF">
              <w:rPr>
                <w:rFonts w:asciiTheme="minorBidi" w:hAnsiTheme="minorBidi" w:cstheme="minorBidi"/>
                <w:sz w:val="22"/>
                <w:szCs w:val="22"/>
              </w:rPr>
              <w:t xml:space="preserve">supporting strategies and processes </w:t>
            </w:r>
          </w:p>
          <w:p w14:paraId="654C46E9" w14:textId="77777777" w:rsidR="007C11DF" w:rsidRPr="007C11DF" w:rsidRDefault="007C11DF" w:rsidP="007621D6">
            <w:pPr>
              <w:pStyle w:val="Default"/>
              <w:rPr>
                <w:rFonts w:asciiTheme="minorBidi" w:hAnsiTheme="minorBidi" w:cstheme="minorBidi"/>
                <w:i/>
                <w:iCs/>
                <w:sz w:val="22"/>
                <w:szCs w:val="22"/>
              </w:rPr>
            </w:pPr>
          </w:p>
          <w:p w14:paraId="3A4953D4" w14:textId="77777777" w:rsidR="007621D6" w:rsidRPr="007C11DF" w:rsidRDefault="007621D6" w:rsidP="007621D6">
            <w:pPr>
              <w:pStyle w:val="Default"/>
              <w:rPr>
                <w:rFonts w:asciiTheme="minorBidi" w:hAnsiTheme="minorBidi" w:cstheme="minorBidi"/>
                <w:sz w:val="22"/>
                <w:szCs w:val="22"/>
              </w:rPr>
            </w:pPr>
            <w:r w:rsidRPr="007C11DF">
              <w:rPr>
                <w:rFonts w:asciiTheme="minorBidi" w:hAnsiTheme="minorBidi" w:cstheme="minorBidi"/>
                <w:sz w:val="22"/>
                <w:szCs w:val="22"/>
              </w:rPr>
              <w:t xml:space="preserve">Staff to continue to identify and provide relevant support to children who would benefit from additional support to meet their specific needs (inside and out with classroom) </w:t>
            </w:r>
          </w:p>
          <w:p w14:paraId="2A21B72C" w14:textId="77777777" w:rsidR="00DE58F7" w:rsidRDefault="007621D6" w:rsidP="007621D6">
            <w:pPr>
              <w:spacing w:before="4"/>
              <w:rPr>
                <w:i/>
                <w:iCs/>
                <w:sz w:val="22"/>
                <w:szCs w:val="22"/>
              </w:rPr>
            </w:pPr>
            <w:r w:rsidRPr="007C11DF">
              <w:rPr>
                <w:rFonts w:asciiTheme="minorBidi" w:hAnsiTheme="minorBidi" w:cstheme="minorBidi"/>
                <w:sz w:val="22"/>
                <w:szCs w:val="22"/>
              </w:rPr>
              <w:t>Staff to receive training on a range of ASN/EAL topics</w:t>
            </w:r>
            <w:r>
              <w:rPr>
                <w:i/>
                <w:iCs/>
                <w:sz w:val="22"/>
                <w:szCs w:val="22"/>
              </w:rPr>
              <w:t xml:space="preserve"> </w:t>
            </w:r>
          </w:p>
          <w:p w14:paraId="6A7CCD93" w14:textId="77777777" w:rsidR="005F6463" w:rsidRDefault="005F6463" w:rsidP="007621D6">
            <w:pPr>
              <w:spacing w:before="4"/>
              <w:rPr>
                <w:rFonts w:ascii="Arial" w:hAnsi="Arial" w:cs="Arial"/>
                <w:sz w:val="22"/>
                <w:szCs w:val="22"/>
              </w:rPr>
            </w:pPr>
          </w:p>
          <w:p w14:paraId="50E78241" w14:textId="77777777" w:rsidR="005F6463" w:rsidRDefault="005F6463" w:rsidP="007621D6">
            <w:pPr>
              <w:spacing w:before="4"/>
              <w:rPr>
                <w:rFonts w:ascii="Arial" w:hAnsi="Arial" w:cs="Arial"/>
                <w:sz w:val="22"/>
                <w:szCs w:val="22"/>
              </w:rPr>
            </w:pPr>
          </w:p>
          <w:p w14:paraId="5C7CC922" w14:textId="77777777" w:rsidR="005F6463" w:rsidRDefault="005F6463" w:rsidP="007621D6">
            <w:pPr>
              <w:spacing w:before="4"/>
              <w:rPr>
                <w:rFonts w:ascii="Arial" w:hAnsi="Arial" w:cs="Arial"/>
                <w:sz w:val="22"/>
                <w:szCs w:val="22"/>
              </w:rPr>
            </w:pPr>
          </w:p>
          <w:p w14:paraId="3A3D0F2B" w14:textId="77777777" w:rsidR="005F6463" w:rsidRDefault="005F6463" w:rsidP="007621D6">
            <w:pPr>
              <w:spacing w:before="4"/>
              <w:rPr>
                <w:rFonts w:ascii="Arial" w:hAnsi="Arial" w:cs="Arial"/>
                <w:sz w:val="22"/>
                <w:szCs w:val="22"/>
              </w:rPr>
            </w:pPr>
          </w:p>
          <w:p w14:paraId="537BBB16" w14:textId="77777777" w:rsidR="005F6463" w:rsidRDefault="005F6463" w:rsidP="007621D6">
            <w:pPr>
              <w:spacing w:before="4"/>
              <w:rPr>
                <w:rFonts w:ascii="Arial" w:hAnsi="Arial" w:cs="Arial"/>
                <w:sz w:val="22"/>
                <w:szCs w:val="22"/>
              </w:rPr>
            </w:pPr>
          </w:p>
          <w:p w14:paraId="4CC52C5C" w14:textId="77777777" w:rsidR="005F6463" w:rsidRDefault="005F6463" w:rsidP="007621D6">
            <w:pPr>
              <w:spacing w:before="4"/>
              <w:rPr>
                <w:rFonts w:ascii="Arial" w:hAnsi="Arial" w:cs="Arial"/>
                <w:sz w:val="22"/>
                <w:szCs w:val="22"/>
              </w:rPr>
            </w:pPr>
          </w:p>
          <w:p w14:paraId="43439871" w14:textId="77777777" w:rsidR="005F6463" w:rsidRPr="00A3716F" w:rsidRDefault="005F6463" w:rsidP="005F6463">
            <w:pPr>
              <w:pStyle w:val="Default"/>
              <w:rPr>
                <w:rFonts w:asciiTheme="minorBidi" w:hAnsiTheme="minorBidi" w:cstheme="minorBidi"/>
                <w:sz w:val="22"/>
                <w:szCs w:val="22"/>
              </w:rPr>
            </w:pPr>
            <w:r w:rsidRPr="00A3716F">
              <w:rPr>
                <w:rFonts w:asciiTheme="minorBidi" w:hAnsiTheme="minorBidi" w:cstheme="minorBidi"/>
                <w:b/>
                <w:bCs/>
                <w:sz w:val="22"/>
                <w:szCs w:val="22"/>
              </w:rPr>
              <w:t xml:space="preserve">Digital Learning </w:t>
            </w:r>
          </w:p>
          <w:p w14:paraId="133C0AC9" w14:textId="77777777" w:rsidR="005F6463" w:rsidRPr="00A3716F" w:rsidRDefault="005F6463" w:rsidP="005F6463">
            <w:pPr>
              <w:pStyle w:val="Default"/>
              <w:rPr>
                <w:rFonts w:asciiTheme="minorBidi" w:hAnsiTheme="minorBidi" w:cstheme="minorBidi"/>
                <w:sz w:val="22"/>
                <w:szCs w:val="22"/>
              </w:rPr>
            </w:pPr>
            <w:r w:rsidRPr="00A3716F">
              <w:rPr>
                <w:rFonts w:asciiTheme="minorBidi" w:hAnsiTheme="minorBidi" w:cstheme="minorBidi"/>
                <w:sz w:val="22"/>
                <w:szCs w:val="22"/>
              </w:rPr>
              <w:t xml:space="preserve">Develop consistency of using digital technology to enhance teaching and learning across the school </w:t>
            </w:r>
          </w:p>
          <w:p w14:paraId="01766B6F" w14:textId="77777777" w:rsidR="005F6463" w:rsidRPr="00A3716F" w:rsidRDefault="005F6463" w:rsidP="005F6463">
            <w:pPr>
              <w:pStyle w:val="Default"/>
              <w:rPr>
                <w:rFonts w:asciiTheme="minorBidi" w:hAnsiTheme="minorBidi" w:cstheme="minorBidi"/>
                <w:sz w:val="22"/>
                <w:szCs w:val="22"/>
              </w:rPr>
            </w:pPr>
            <w:r w:rsidRPr="00A3716F">
              <w:rPr>
                <w:rFonts w:asciiTheme="minorBidi" w:hAnsiTheme="minorBidi" w:cstheme="minorBidi"/>
                <w:sz w:val="22"/>
                <w:szCs w:val="22"/>
              </w:rPr>
              <w:t xml:space="preserve">DLOL to lead whole school CPD sessions on the new digital framework and identify staff training needs to inform areas for coaching in context </w:t>
            </w:r>
          </w:p>
          <w:p w14:paraId="37042D75" w14:textId="77777777" w:rsidR="005F6463" w:rsidRDefault="005F6463" w:rsidP="005F6463">
            <w:pPr>
              <w:spacing w:before="4"/>
              <w:rPr>
                <w:i/>
                <w:iCs/>
                <w:sz w:val="22"/>
                <w:szCs w:val="22"/>
              </w:rPr>
            </w:pPr>
            <w:r w:rsidRPr="00A3716F">
              <w:rPr>
                <w:rFonts w:asciiTheme="minorBidi" w:hAnsiTheme="minorBidi" w:cstheme="minorBidi"/>
                <w:sz w:val="22"/>
                <w:szCs w:val="22"/>
              </w:rPr>
              <w:t>School use of Seesaw in every class, sharing learning, learning profiles, and communication tool with parents and carers</w:t>
            </w:r>
            <w:r>
              <w:rPr>
                <w:i/>
                <w:iCs/>
                <w:sz w:val="22"/>
                <w:szCs w:val="22"/>
              </w:rPr>
              <w:t xml:space="preserve"> </w:t>
            </w:r>
          </w:p>
          <w:p w14:paraId="3650BAD2" w14:textId="77777777" w:rsidR="009F23C9" w:rsidRPr="00EA6BA8" w:rsidRDefault="009F23C9" w:rsidP="005F6463">
            <w:pPr>
              <w:spacing w:before="4"/>
              <w:rPr>
                <w:rFonts w:ascii="Arial" w:hAnsi="Arial" w:cs="Arial"/>
                <w:sz w:val="22"/>
                <w:szCs w:val="22"/>
              </w:rPr>
            </w:pPr>
            <w:r w:rsidRPr="00AA261A">
              <w:rPr>
                <w:rFonts w:ascii="Arial" w:hAnsi="Arial" w:cs="Arial"/>
                <w:sz w:val="22"/>
                <w:szCs w:val="22"/>
              </w:rPr>
              <w:t xml:space="preserve">P5-7 to participate in </w:t>
            </w:r>
            <w:proofErr w:type="spellStart"/>
            <w:r w:rsidRPr="00AA261A">
              <w:rPr>
                <w:rFonts w:ascii="Arial" w:hAnsi="Arial" w:cs="Arial"/>
                <w:sz w:val="22"/>
                <w:szCs w:val="22"/>
              </w:rPr>
              <w:t>SmartSTEM</w:t>
            </w:r>
            <w:proofErr w:type="spellEnd"/>
            <w:r w:rsidRPr="00AA261A">
              <w:rPr>
                <w:rFonts w:ascii="Arial" w:hAnsi="Arial" w:cs="Arial"/>
                <w:sz w:val="22"/>
                <w:szCs w:val="22"/>
              </w:rPr>
              <w:t xml:space="preserve"> Digital Skills Programme</w:t>
            </w:r>
          </w:p>
        </w:tc>
        <w:tc>
          <w:tcPr>
            <w:tcW w:w="1701" w:type="dxa"/>
            <w:tcBorders>
              <w:top w:val="single" w:sz="4" w:space="0" w:color="auto"/>
              <w:left w:val="single" w:sz="4" w:space="0" w:color="auto"/>
              <w:bottom w:val="single" w:sz="4" w:space="0" w:color="auto"/>
              <w:right w:val="single" w:sz="4" w:space="0" w:color="auto"/>
            </w:tcBorders>
          </w:tcPr>
          <w:p w14:paraId="521BDD02" w14:textId="77777777" w:rsidR="00DE58F7" w:rsidRDefault="00DE58F7" w:rsidP="00A470FF">
            <w:pPr>
              <w:spacing w:before="4"/>
              <w:jc w:val="center"/>
              <w:rPr>
                <w:rFonts w:ascii="Arial" w:eastAsia="Arial Unicode MS" w:hAnsi="Arial" w:cs="Arial"/>
                <w:sz w:val="22"/>
                <w:szCs w:val="22"/>
              </w:rPr>
            </w:pPr>
          </w:p>
          <w:p w14:paraId="11FA83F3" w14:textId="77777777" w:rsidR="00A470FF" w:rsidRDefault="00A470FF" w:rsidP="00A470FF">
            <w:pPr>
              <w:spacing w:before="4"/>
              <w:jc w:val="center"/>
              <w:rPr>
                <w:rFonts w:ascii="Arial" w:eastAsia="Arial Unicode MS" w:hAnsi="Arial" w:cs="Arial"/>
                <w:sz w:val="22"/>
                <w:szCs w:val="22"/>
              </w:rPr>
            </w:pPr>
          </w:p>
          <w:p w14:paraId="52A4BC2C" w14:textId="77777777" w:rsidR="00A470FF" w:rsidRDefault="00A470FF" w:rsidP="00A470FF">
            <w:pPr>
              <w:spacing w:before="4"/>
              <w:jc w:val="center"/>
              <w:rPr>
                <w:rFonts w:ascii="Arial" w:eastAsia="Arial Unicode MS" w:hAnsi="Arial" w:cs="Arial"/>
                <w:sz w:val="22"/>
                <w:szCs w:val="22"/>
              </w:rPr>
            </w:pPr>
            <w:r>
              <w:rPr>
                <w:rFonts w:ascii="Arial" w:eastAsia="Arial Unicode MS" w:hAnsi="Arial" w:cs="Arial"/>
                <w:sz w:val="22"/>
                <w:szCs w:val="22"/>
              </w:rPr>
              <w:t>Term 1 -4</w:t>
            </w:r>
          </w:p>
          <w:p w14:paraId="14D3B4FC" w14:textId="77777777" w:rsidR="00E82376" w:rsidRDefault="00E82376" w:rsidP="00A470FF">
            <w:pPr>
              <w:spacing w:before="4"/>
              <w:jc w:val="center"/>
              <w:rPr>
                <w:rFonts w:ascii="Arial" w:eastAsia="Arial Unicode MS" w:hAnsi="Arial" w:cs="Arial"/>
                <w:sz w:val="22"/>
                <w:szCs w:val="22"/>
              </w:rPr>
            </w:pPr>
          </w:p>
          <w:p w14:paraId="18D2E896" w14:textId="77777777" w:rsidR="00E82376" w:rsidRDefault="00E82376" w:rsidP="00A470FF">
            <w:pPr>
              <w:spacing w:before="4"/>
              <w:jc w:val="center"/>
              <w:rPr>
                <w:rFonts w:ascii="Arial" w:eastAsia="Arial Unicode MS" w:hAnsi="Arial" w:cs="Arial"/>
                <w:sz w:val="22"/>
                <w:szCs w:val="22"/>
              </w:rPr>
            </w:pPr>
          </w:p>
          <w:p w14:paraId="6E318F71" w14:textId="77777777" w:rsidR="00E82376" w:rsidRDefault="00E82376" w:rsidP="00A470FF">
            <w:pPr>
              <w:spacing w:before="4"/>
              <w:jc w:val="center"/>
              <w:rPr>
                <w:rFonts w:ascii="Arial" w:eastAsia="Arial Unicode MS" w:hAnsi="Arial" w:cs="Arial"/>
                <w:sz w:val="22"/>
                <w:szCs w:val="22"/>
              </w:rPr>
            </w:pPr>
          </w:p>
          <w:p w14:paraId="7E58D0CB" w14:textId="77777777" w:rsidR="00E82376" w:rsidRDefault="00E82376" w:rsidP="00A470FF">
            <w:pPr>
              <w:spacing w:before="4"/>
              <w:jc w:val="center"/>
              <w:rPr>
                <w:rFonts w:ascii="Arial" w:eastAsia="Arial Unicode MS" w:hAnsi="Arial" w:cs="Arial"/>
                <w:sz w:val="22"/>
                <w:szCs w:val="22"/>
              </w:rPr>
            </w:pPr>
          </w:p>
          <w:p w14:paraId="304EE792" w14:textId="77777777" w:rsidR="00E82376" w:rsidRDefault="00E82376" w:rsidP="00A470FF">
            <w:pPr>
              <w:spacing w:before="4"/>
              <w:jc w:val="center"/>
              <w:rPr>
                <w:rFonts w:ascii="Arial" w:eastAsia="Arial Unicode MS" w:hAnsi="Arial" w:cs="Arial"/>
                <w:sz w:val="22"/>
                <w:szCs w:val="22"/>
              </w:rPr>
            </w:pPr>
          </w:p>
          <w:p w14:paraId="5E168E33" w14:textId="77777777" w:rsidR="00E82376" w:rsidRDefault="00E82376" w:rsidP="00A470FF">
            <w:pPr>
              <w:spacing w:before="4"/>
              <w:jc w:val="center"/>
              <w:rPr>
                <w:rFonts w:ascii="Arial" w:eastAsia="Arial Unicode MS" w:hAnsi="Arial" w:cs="Arial"/>
                <w:sz w:val="22"/>
                <w:szCs w:val="22"/>
              </w:rPr>
            </w:pPr>
          </w:p>
          <w:p w14:paraId="225A2347" w14:textId="77777777" w:rsidR="00E82376" w:rsidRDefault="00E82376" w:rsidP="00A470FF">
            <w:pPr>
              <w:spacing w:before="4"/>
              <w:jc w:val="center"/>
              <w:rPr>
                <w:rFonts w:ascii="Arial" w:eastAsia="Arial Unicode MS" w:hAnsi="Arial" w:cs="Arial"/>
                <w:sz w:val="22"/>
                <w:szCs w:val="22"/>
              </w:rPr>
            </w:pPr>
          </w:p>
          <w:p w14:paraId="77083215" w14:textId="77777777" w:rsidR="00E82376" w:rsidRDefault="00E82376" w:rsidP="00A470FF">
            <w:pPr>
              <w:spacing w:before="4"/>
              <w:jc w:val="center"/>
              <w:rPr>
                <w:rFonts w:ascii="Arial" w:eastAsia="Arial Unicode MS" w:hAnsi="Arial" w:cs="Arial"/>
                <w:sz w:val="22"/>
                <w:szCs w:val="22"/>
              </w:rPr>
            </w:pPr>
          </w:p>
          <w:p w14:paraId="107640EC" w14:textId="77777777" w:rsidR="00E82376" w:rsidRDefault="00E82376" w:rsidP="00A470FF">
            <w:pPr>
              <w:spacing w:before="4"/>
              <w:jc w:val="center"/>
              <w:rPr>
                <w:rFonts w:ascii="Arial" w:eastAsia="Arial Unicode MS" w:hAnsi="Arial" w:cs="Arial"/>
                <w:sz w:val="22"/>
                <w:szCs w:val="22"/>
              </w:rPr>
            </w:pPr>
          </w:p>
          <w:p w14:paraId="23A569CA" w14:textId="77777777" w:rsidR="00E82376" w:rsidRDefault="00E82376" w:rsidP="00A470FF">
            <w:pPr>
              <w:spacing w:before="4"/>
              <w:jc w:val="center"/>
              <w:rPr>
                <w:rFonts w:ascii="Arial" w:eastAsia="Arial Unicode MS" w:hAnsi="Arial" w:cs="Arial"/>
                <w:sz w:val="22"/>
                <w:szCs w:val="22"/>
              </w:rPr>
            </w:pPr>
          </w:p>
          <w:p w14:paraId="1BD82BDF" w14:textId="77777777" w:rsidR="00E82376" w:rsidRDefault="00E82376" w:rsidP="00A470FF">
            <w:pPr>
              <w:spacing w:before="4"/>
              <w:jc w:val="center"/>
              <w:rPr>
                <w:rFonts w:ascii="Arial" w:eastAsia="Arial Unicode MS" w:hAnsi="Arial" w:cs="Arial"/>
                <w:sz w:val="22"/>
                <w:szCs w:val="22"/>
              </w:rPr>
            </w:pPr>
          </w:p>
          <w:p w14:paraId="4F17DA69" w14:textId="77777777" w:rsidR="00E82376" w:rsidRPr="00EA6BA8" w:rsidRDefault="00E82376" w:rsidP="00A470FF">
            <w:pPr>
              <w:spacing w:before="4"/>
              <w:jc w:val="center"/>
              <w:rPr>
                <w:rFonts w:ascii="Arial" w:eastAsia="Arial Unicode MS" w:hAnsi="Arial" w:cs="Arial"/>
                <w:sz w:val="22"/>
                <w:szCs w:val="22"/>
              </w:rPr>
            </w:pPr>
            <w:r>
              <w:rPr>
                <w:rFonts w:ascii="Arial" w:eastAsia="Arial Unicode MS" w:hAnsi="Arial" w:cs="Arial"/>
                <w:sz w:val="22"/>
                <w:szCs w:val="22"/>
              </w:rPr>
              <w:t>Term 1-4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F9A8756" w14:textId="77777777" w:rsidR="0008349C" w:rsidRDefault="004F4B25" w:rsidP="004F4B25">
            <w:pPr>
              <w:pStyle w:val="Default"/>
              <w:rPr>
                <w:sz w:val="22"/>
                <w:szCs w:val="22"/>
              </w:rPr>
            </w:pPr>
            <w:r w:rsidRPr="004F4B25">
              <w:rPr>
                <w:sz w:val="22"/>
                <w:szCs w:val="22"/>
              </w:rPr>
              <w:lastRenderedPageBreak/>
              <w:t>Termly training and staff development of supporting learners (staged intervention, learning conversations, attainment data)</w:t>
            </w:r>
          </w:p>
          <w:p w14:paraId="6122C429" w14:textId="7E03B743" w:rsidR="004F4B25" w:rsidRPr="004F4B25" w:rsidRDefault="004F4B25" w:rsidP="004F4B25">
            <w:pPr>
              <w:pStyle w:val="Default"/>
              <w:rPr>
                <w:sz w:val="22"/>
                <w:szCs w:val="22"/>
              </w:rPr>
            </w:pPr>
            <w:bookmarkStart w:id="0" w:name="_GoBack"/>
            <w:bookmarkEnd w:id="0"/>
            <w:r w:rsidRPr="004F4B25">
              <w:rPr>
                <w:sz w:val="22"/>
                <w:szCs w:val="22"/>
              </w:rPr>
              <w:t xml:space="preserve">Improved staff knowledge, skills and understanding. Improved pupil wellbeing. Parent partnerships. </w:t>
            </w:r>
          </w:p>
          <w:p w14:paraId="0DCC46D1" w14:textId="77777777" w:rsidR="004F4B25" w:rsidRPr="004F4B25" w:rsidRDefault="004F4B25" w:rsidP="004F4B25">
            <w:pPr>
              <w:pStyle w:val="Default"/>
              <w:rPr>
                <w:sz w:val="22"/>
                <w:szCs w:val="22"/>
              </w:rPr>
            </w:pPr>
            <w:r w:rsidRPr="004F4B25">
              <w:rPr>
                <w:sz w:val="22"/>
                <w:szCs w:val="22"/>
              </w:rPr>
              <w:t xml:space="preserve">Teaching and non-teaching staff can show improved knowledge and understanding of the needs of all children and demonstrate practical strategies to support children with ASN. </w:t>
            </w:r>
          </w:p>
          <w:p w14:paraId="70C5854F" w14:textId="77777777" w:rsidR="00DE58F7" w:rsidRDefault="004F4B25" w:rsidP="004F4B25">
            <w:pPr>
              <w:spacing w:before="4"/>
              <w:rPr>
                <w:i/>
                <w:iCs/>
                <w:sz w:val="22"/>
                <w:szCs w:val="22"/>
              </w:rPr>
            </w:pPr>
            <w:r w:rsidRPr="004F4B25">
              <w:rPr>
                <w:rFonts w:ascii="Arial" w:hAnsi="Arial" w:cs="Arial"/>
                <w:sz w:val="22"/>
                <w:szCs w:val="22"/>
              </w:rPr>
              <w:t>Up-skilled staff in writing appropriate social stories to support children who might benefit from them</w:t>
            </w:r>
            <w:r>
              <w:rPr>
                <w:i/>
                <w:iCs/>
                <w:sz w:val="22"/>
                <w:szCs w:val="22"/>
              </w:rPr>
              <w:t xml:space="preserve"> </w:t>
            </w:r>
          </w:p>
          <w:p w14:paraId="6498092E" w14:textId="77777777" w:rsidR="005F6463" w:rsidRDefault="005F6463" w:rsidP="004F4B25">
            <w:pPr>
              <w:spacing w:before="4"/>
              <w:rPr>
                <w:rFonts w:ascii="Arial" w:hAnsi="Arial" w:cs="Arial"/>
                <w:sz w:val="22"/>
                <w:szCs w:val="22"/>
              </w:rPr>
            </w:pPr>
          </w:p>
          <w:p w14:paraId="37A50FB0" w14:textId="77777777" w:rsidR="005F6463" w:rsidRDefault="005F6463" w:rsidP="004F4B25">
            <w:pPr>
              <w:spacing w:before="4"/>
              <w:rPr>
                <w:rFonts w:ascii="Arial" w:hAnsi="Arial" w:cs="Arial"/>
                <w:sz w:val="22"/>
                <w:szCs w:val="22"/>
              </w:rPr>
            </w:pPr>
          </w:p>
          <w:p w14:paraId="5257B4F1" w14:textId="77777777" w:rsidR="005F6463" w:rsidRDefault="005F6463" w:rsidP="004F4B25">
            <w:pPr>
              <w:spacing w:before="4"/>
              <w:rPr>
                <w:rFonts w:ascii="Arial" w:hAnsi="Arial" w:cs="Arial"/>
                <w:sz w:val="22"/>
                <w:szCs w:val="22"/>
              </w:rPr>
            </w:pPr>
          </w:p>
          <w:p w14:paraId="09C571DF" w14:textId="77777777" w:rsidR="00A3716F" w:rsidRPr="00A3716F" w:rsidRDefault="00A3716F" w:rsidP="00A3716F">
            <w:pPr>
              <w:pStyle w:val="Default"/>
              <w:rPr>
                <w:rFonts w:asciiTheme="minorBidi" w:hAnsiTheme="minorBidi" w:cstheme="minorBidi"/>
                <w:sz w:val="22"/>
                <w:szCs w:val="22"/>
              </w:rPr>
            </w:pPr>
            <w:r w:rsidRPr="00A3716F">
              <w:rPr>
                <w:rFonts w:asciiTheme="minorBidi" w:hAnsiTheme="minorBidi" w:cstheme="minorBidi"/>
                <w:sz w:val="22"/>
                <w:szCs w:val="22"/>
              </w:rPr>
              <w:t xml:space="preserve">Teachers incorporating digital learning into planning. </w:t>
            </w:r>
          </w:p>
          <w:p w14:paraId="76AE3633" w14:textId="77777777" w:rsidR="00A3716F" w:rsidRPr="00A3716F" w:rsidRDefault="00A3716F" w:rsidP="00A3716F">
            <w:pPr>
              <w:pStyle w:val="Default"/>
              <w:rPr>
                <w:rFonts w:asciiTheme="minorBidi" w:hAnsiTheme="minorBidi" w:cstheme="minorBidi"/>
                <w:sz w:val="22"/>
                <w:szCs w:val="22"/>
              </w:rPr>
            </w:pPr>
            <w:r w:rsidRPr="00A3716F">
              <w:rPr>
                <w:rFonts w:asciiTheme="minorBidi" w:hAnsiTheme="minorBidi" w:cstheme="minorBidi"/>
                <w:sz w:val="22"/>
                <w:szCs w:val="22"/>
              </w:rPr>
              <w:t xml:space="preserve">Increased digital learning observed during peer/trio visits </w:t>
            </w:r>
          </w:p>
          <w:p w14:paraId="14623997" w14:textId="77777777" w:rsidR="00A3716F" w:rsidRPr="00A3716F" w:rsidRDefault="00A3716F" w:rsidP="00A3716F">
            <w:pPr>
              <w:pStyle w:val="Default"/>
              <w:rPr>
                <w:rFonts w:asciiTheme="minorBidi" w:hAnsiTheme="minorBidi" w:cstheme="minorBidi"/>
                <w:sz w:val="22"/>
                <w:szCs w:val="22"/>
              </w:rPr>
            </w:pPr>
            <w:r w:rsidRPr="00A3716F">
              <w:rPr>
                <w:rFonts w:asciiTheme="minorBidi" w:hAnsiTheme="minorBidi" w:cstheme="minorBidi"/>
                <w:sz w:val="22"/>
                <w:szCs w:val="22"/>
              </w:rPr>
              <w:t xml:space="preserve">Teachers self-evaluations showing increasing confidence in the use of technology </w:t>
            </w:r>
          </w:p>
          <w:p w14:paraId="17482176" w14:textId="77777777" w:rsidR="00A3716F" w:rsidRPr="00A3716F" w:rsidRDefault="00A3716F" w:rsidP="00A3716F">
            <w:pPr>
              <w:pStyle w:val="Default"/>
              <w:rPr>
                <w:rFonts w:asciiTheme="minorBidi" w:hAnsiTheme="minorBidi" w:cstheme="minorBidi"/>
                <w:sz w:val="22"/>
                <w:szCs w:val="22"/>
              </w:rPr>
            </w:pPr>
            <w:r w:rsidRPr="00A3716F">
              <w:rPr>
                <w:rFonts w:asciiTheme="minorBidi" w:hAnsiTheme="minorBidi" w:cstheme="minorBidi"/>
                <w:sz w:val="22"/>
                <w:szCs w:val="22"/>
              </w:rPr>
              <w:t xml:space="preserve">Development of resource bank of digital materials in shared staff drive. </w:t>
            </w:r>
          </w:p>
          <w:p w14:paraId="453869E8" w14:textId="77777777" w:rsidR="00A3716F" w:rsidRDefault="00A3716F" w:rsidP="00A3716F">
            <w:pPr>
              <w:spacing w:before="4"/>
              <w:rPr>
                <w:i/>
                <w:iCs/>
                <w:sz w:val="22"/>
                <w:szCs w:val="22"/>
              </w:rPr>
            </w:pPr>
            <w:r w:rsidRPr="00A3716F">
              <w:rPr>
                <w:rFonts w:asciiTheme="minorBidi" w:hAnsiTheme="minorBidi" w:cstheme="minorBidi"/>
                <w:sz w:val="22"/>
                <w:szCs w:val="22"/>
              </w:rPr>
              <w:t>Parental interaction and engagement with Seesaw App.</w:t>
            </w:r>
            <w:r>
              <w:rPr>
                <w:i/>
                <w:iCs/>
                <w:sz w:val="22"/>
                <w:szCs w:val="22"/>
              </w:rPr>
              <w:t xml:space="preserve"> </w:t>
            </w:r>
          </w:p>
          <w:p w14:paraId="2043D268" w14:textId="77777777" w:rsidR="00A81048" w:rsidRPr="00EA6BA8" w:rsidRDefault="00A81048" w:rsidP="00A3716F">
            <w:pPr>
              <w:spacing w:before="4"/>
              <w:rPr>
                <w:rFonts w:ascii="Arial" w:hAnsi="Arial" w:cs="Arial"/>
                <w:sz w:val="22"/>
                <w:szCs w:val="22"/>
              </w:rPr>
            </w:pPr>
            <w:r w:rsidRPr="00AA261A">
              <w:rPr>
                <w:rFonts w:ascii="Arial" w:hAnsi="Arial" w:cs="Arial"/>
                <w:sz w:val="22"/>
                <w:szCs w:val="22"/>
              </w:rPr>
              <w:t>Greater confidence and capacity in digital and STEM subjects.</w:t>
            </w:r>
          </w:p>
        </w:tc>
      </w:tr>
    </w:tbl>
    <w:p w14:paraId="415404E9" w14:textId="77777777" w:rsidR="00830D10" w:rsidRDefault="00830D10" w:rsidP="00830D10">
      <w:pPr>
        <w:rPr>
          <w:rFonts w:ascii="Arial" w:hAnsi="Arial" w:cs="Arial"/>
          <w:sz w:val="22"/>
          <w:szCs w:val="22"/>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0"/>
        <w:gridCol w:w="6265"/>
      </w:tblGrid>
      <w:tr w:rsidR="008B25CC" w:rsidRPr="007E0D88" w14:paraId="2EF1AD9E" w14:textId="77777777" w:rsidTr="00F77130">
        <w:tc>
          <w:tcPr>
            <w:tcW w:w="7910" w:type="dxa"/>
            <w:shd w:val="clear" w:color="auto" w:fill="B3B3B3"/>
          </w:tcPr>
          <w:p w14:paraId="4F4D2C92" w14:textId="77777777" w:rsidR="008B25CC" w:rsidRPr="007E0D88" w:rsidRDefault="008B25CC" w:rsidP="008B25CC">
            <w:pPr>
              <w:rPr>
                <w:rFonts w:ascii="Arial" w:hAnsi="Arial" w:cs="Arial"/>
                <w:b/>
                <w:sz w:val="22"/>
                <w:szCs w:val="22"/>
              </w:rPr>
            </w:pPr>
            <w:r>
              <w:rPr>
                <w:rFonts w:ascii="Arial" w:hAnsi="Arial" w:cs="Arial"/>
                <w:b/>
                <w:bCs/>
                <w:sz w:val="22"/>
                <w:szCs w:val="22"/>
              </w:rPr>
              <w:t xml:space="preserve">Staff leading on this priority – including partners                                                                                                     </w:t>
            </w:r>
          </w:p>
        </w:tc>
        <w:tc>
          <w:tcPr>
            <w:tcW w:w="6265" w:type="dxa"/>
            <w:shd w:val="clear" w:color="auto" w:fill="B3B3B3"/>
          </w:tcPr>
          <w:p w14:paraId="5EB3B348" w14:textId="77777777" w:rsidR="008B25CC" w:rsidRPr="007E0D88" w:rsidRDefault="008B25CC" w:rsidP="009E004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5F3C570D" w14:textId="77777777" w:rsidTr="00F77130">
        <w:tc>
          <w:tcPr>
            <w:tcW w:w="7910" w:type="dxa"/>
            <w:shd w:val="clear" w:color="auto" w:fill="auto"/>
          </w:tcPr>
          <w:p w14:paraId="089E65C9" w14:textId="77777777" w:rsidR="000A7010" w:rsidRDefault="00041608" w:rsidP="00F77130">
            <w:pPr>
              <w:rPr>
                <w:rFonts w:ascii="Arial" w:hAnsi="Arial" w:cs="Arial"/>
                <w:sz w:val="22"/>
                <w:szCs w:val="22"/>
              </w:rPr>
            </w:pPr>
            <w:r>
              <w:rPr>
                <w:rFonts w:ascii="Arial" w:hAnsi="Arial" w:cs="Arial"/>
                <w:sz w:val="22"/>
                <w:szCs w:val="22"/>
              </w:rPr>
              <w:t>Nuzhat Uthmani (IDL Development)</w:t>
            </w:r>
          </w:p>
          <w:p w14:paraId="3FB38C43" w14:textId="77777777" w:rsidR="00041608" w:rsidRDefault="00041608" w:rsidP="00F77130">
            <w:pPr>
              <w:rPr>
                <w:rFonts w:ascii="Arial" w:hAnsi="Arial" w:cs="Arial"/>
                <w:sz w:val="22"/>
                <w:szCs w:val="22"/>
              </w:rPr>
            </w:pPr>
            <w:r>
              <w:rPr>
                <w:rFonts w:ascii="Arial" w:hAnsi="Arial" w:cs="Arial"/>
                <w:sz w:val="22"/>
                <w:szCs w:val="22"/>
              </w:rPr>
              <w:t>Karen Marigo (Moderation Activities)</w:t>
            </w:r>
          </w:p>
          <w:p w14:paraId="6618C1AD" w14:textId="77777777" w:rsidR="00041608" w:rsidRDefault="00041608" w:rsidP="00041608">
            <w:pPr>
              <w:rPr>
                <w:rFonts w:ascii="Arial" w:hAnsi="Arial" w:cs="Arial"/>
                <w:sz w:val="22"/>
                <w:szCs w:val="22"/>
              </w:rPr>
            </w:pPr>
            <w:r>
              <w:rPr>
                <w:rFonts w:ascii="Arial" w:hAnsi="Arial" w:cs="Arial"/>
                <w:sz w:val="22"/>
                <w:szCs w:val="22"/>
              </w:rPr>
              <w:t>Alex Nicolson / Pauline Murphy (ASN/EAL)</w:t>
            </w:r>
          </w:p>
          <w:p w14:paraId="5ECAF3CB" w14:textId="77777777" w:rsidR="00041608" w:rsidRDefault="00041608" w:rsidP="00F77130">
            <w:pPr>
              <w:rPr>
                <w:rFonts w:ascii="Arial" w:hAnsi="Arial" w:cs="Arial"/>
                <w:sz w:val="22"/>
                <w:szCs w:val="22"/>
              </w:rPr>
            </w:pPr>
            <w:r>
              <w:rPr>
                <w:rFonts w:ascii="Arial" w:hAnsi="Arial" w:cs="Arial"/>
                <w:sz w:val="22"/>
                <w:szCs w:val="22"/>
              </w:rPr>
              <w:t xml:space="preserve">Digital Learning (Lindsay Kelly / Frances Zokas) </w:t>
            </w:r>
          </w:p>
          <w:p w14:paraId="2AF7ACCE" w14:textId="77777777" w:rsidR="00041608" w:rsidRDefault="00041608" w:rsidP="00F77130">
            <w:pPr>
              <w:rPr>
                <w:rFonts w:ascii="Arial" w:hAnsi="Arial" w:cs="Arial"/>
                <w:sz w:val="22"/>
                <w:szCs w:val="22"/>
              </w:rPr>
            </w:pPr>
            <w:r>
              <w:rPr>
                <w:rFonts w:ascii="Arial" w:hAnsi="Arial" w:cs="Arial"/>
                <w:sz w:val="22"/>
                <w:szCs w:val="22"/>
              </w:rPr>
              <w:t>IDL Working Party – Staff members tbc</w:t>
            </w:r>
          </w:p>
          <w:p w14:paraId="7AAD308D" w14:textId="77777777" w:rsidR="00041608" w:rsidRDefault="00041608" w:rsidP="00F77130">
            <w:pPr>
              <w:rPr>
                <w:rFonts w:ascii="Arial" w:hAnsi="Arial" w:cs="Arial"/>
                <w:sz w:val="22"/>
                <w:szCs w:val="22"/>
              </w:rPr>
            </w:pPr>
          </w:p>
          <w:p w14:paraId="612C89A1" w14:textId="77777777" w:rsidR="00041608" w:rsidRDefault="00041608" w:rsidP="00F77130">
            <w:pPr>
              <w:rPr>
                <w:rFonts w:ascii="Arial" w:hAnsi="Arial" w:cs="Arial"/>
                <w:sz w:val="22"/>
                <w:szCs w:val="22"/>
              </w:rPr>
            </w:pPr>
          </w:p>
          <w:p w14:paraId="04A8E1CC" w14:textId="77777777" w:rsidR="008B25CC" w:rsidRPr="007E0D88" w:rsidRDefault="008B25CC" w:rsidP="009E004A">
            <w:pPr>
              <w:rPr>
                <w:rFonts w:ascii="Arial" w:hAnsi="Arial" w:cs="Arial"/>
                <w:sz w:val="22"/>
                <w:szCs w:val="22"/>
              </w:rPr>
            </w:pPr>
          </w:p>
          <w:p w14:paraId="5DEB0FB2" w14:textId="77777777" w:rsidR="008B25CC" w:rsidRDefault="008B25CC" w:rsidP="009E004A">
            <w:pPr>
              <w:rPr>
                <w:rFonts w:ascii="Arial" w:hAnsi="Arial" w:cs="Arial"/>
                <w:sz w:val="22"/>
                <w:szCs w:val="22"/>
              </w:rPr>
            </w:pPr>
          </w:p>
          <w:p w14:paraId="1DC60F89" w14:textId="77777777" w:rsidR="008B25CC" w:rsidRPr="007E0D88" w:rsidRDefault="008B25CC" w:rsidP="009E004A">
            <w:pPr>
              <w:rPr>
                <w:rFonts w:ascii="Arial" w:hAnsi="Arial" w:cs="Arial"/>
                <w:sz w:val="22"/>
                <w:szCs w:val="22"/>
              </w:rPr>
            </w:pPr>
          </w:p>
        </w:tc>
        <w:tc>
          <w:tcPr>
            <w:tcW w:w="6265" w:type="dxa"/>
            <w:shd w:val="clear" w:color="auto" w:fill="auto"/>
          </w:tcPr>
          <w:p w14:paraId="524EB583" w14:textId="77777777" w:rsidR="00961088" w:rsidRPr="00041608" w:rsidRDefault="00961088" w:rsidP="000A7010">
            <w:pPr>
              <w:rPr>
                <w:rFonts w:asciiTheme="minorBidi" w:hAnsiTheme="minorBidi" w:cstheme="minorBidi"/>
                <w:b/>
                <w:bCs/>
                <w:sz w:val="22"/>
                <w:szCs w:val="22"/>
                <w:u w:val="single"/>
              </w:rPr>
            </w:pPr>
            <w:r w:rsidRPr="00041608">
              <w:rPr>
                <w:rFonts w:asciiTheme="minorBidi" w:hAnsiTheme="minorBidi" w:cstheme="minorBidi"/>
                <w:b/>
                <w:bCs/>
                <w:sz w:val="22"/>
                <w:szCs w:val="22"/>
                <w:u w:val="single"/>
              </w:rPr>
              <w:t>Resources</w:t>
            </w:r>
          </w:p>
          <w:p w14:paraId="30964C04" w14:textId="77777777" w:rsidR="00956298" w:rsidRPr="00041608" w:rsidRDefault="00956298" w:rsidP="00956298">
            <w:pPr>
              <w:pStyle w:val="Default"/>
              <w:rPr>
                <w:rFonts w:asciiTheme="minorBidi" w:hAnsiTheme="minorBidi" w:cstheme="minorBidi"/>
                <w:sz w:val="22"/>
                <w:szCs w:val="22"/>
              </w:rPr>
            </w:pPr>
            <w:r w:rsidRPr="00041608">
              <w:rPr>
                <w:rFonts w:asciiTheme="minorBidi" w:hAnsiTheme="minorBidi" w:cstheme="minorBidi"/>
                <w:sz w:val="22"/>
                <w:szCs w:val="22"/>
              </w:rPr>
              <w:t xml:space="preserve">Professional Reading for all staff </w:t>
            </w:r>
          </w:p>
          <w:p w14:paraId="10EEFEBC" w14:textId="77777777" w:rsidR="00956298" w:rsidRPr="00041608" w:rsidRDefault="00956298" w:rsidP="00956298">
            <w:pPr>
              <w:pStyle w:val="Default"/>
              <w:rPr>
                <w:rFonts w:asciiTheme="minorBidi" w:hAnsiTheme="minorBidi" w:cstheme="minorBidi"/>
                <w:sz w:val="22"/>
                <w:szCs w:val="22"/>
              </w:rPr>
            </w:pPr>
            <w:r w:rsidRPr="00041608">
              <w:rPr>
                <w:rFonts w:asciiTheme="minorBidi" w:hAnsiTheme="minorBidi" w:cstheme="minorBidi"/>
                <w:sz w:val="22"/>
                <w:szCs w:val="22"/>
              </w:rPr>
              <w:t xml:space="preserve">Formative assessment resources </w:t>
            </w:r>
          </w:p>
          <w:p w14:paraId="3BAF3E80" w14:textId="77777777" w:rsidR="00956298" w:rsidRPr="00041608" w:rsidRDefault="00956298" w:rsidP="00041608">
            <w:pPr>
              <w:pStyle w:val="Default"/>
              <w:rPr>
                <w:rFonts w:asciiTheme="minorBidi" w:hAnsiTheme="minorBidi" w:cstheme="minorBidi"/>
                <w:sz w:val="22"/>
                <w:szCs w:val="22"/>
              </w:rPr>
            </w:pPr>
            <w:r w:rsidRPr="00041608">
              <w:rPr>
                <w:rFonts w:asciiTheme="minorBidi" w:hAnsiTheme="minorBidi" w:cstheme="minorBidi"/>
                <w:sz w:val="22"/>
                <w:szCs w:val="22"/>
              </w:rPr>
              <w:t>Collegiate</w:t>
            </w:r>
            <w:r w:rsidR="00041608">
              <w:rPr>
                <w:rFonts w:asciiTheme="minorBidi" w:hAnsiTheme="minorBidi" w:cstheme="minorBidi"/>
                <w:sz w:val="22"/>
                <w:szCs w:val="22"/>
              </w:rPr>
              <w:t xml:space="preserve"> </w:t>
            </w:r>
            <w:r w:rsidRPr="00041608">
              <w:rPr>
                <w:rFonts w:asciiTheme="minorBidi" w:hAnsiTheme="minorBidi" w:cstheme="minorBidi"/>
                <w:sz w:val="22"/>
                <w:szCs w:val="22"/>
              </w:rPr>
              <w:t xml:space="preserve">/Staff Meeting/Training </w:t>
            </w:r>
          </w:p>
          <w:p w14:paraId="4CFD83EC" w14:textId="77777777" w:rsidR="00956298" w:rsidRPr="00041608" w:rsidRDefault="00956298" w:rsidP="00956298">
            <w:pPr>
              <w:pStyle w:val="Default"/>
              <w:rPr>
                <w:rFonts w:asciiTheme="minorBidi" w:hAnsiTheme="minorBidi" w:cstheme="minorBidi"/>
                <w:sz w:val="22"/>
                <w:szCs w:val="22"/>
              </w:rPr>
            </w:pPr>
            <w:r w:rsidRPr="00041608">
              <w:rPr>
                <w:rFonts w:asciiTheme="minorBidi" w:hAnsiTheme="minorBidi" w:cstheme="minorBidi"/>
                <w:sz w:val="22"/>
                <w:szCs w:val="22"/>
              </w:rPr>
              <w:t xml:space="preserve">Reading – Training and Development </w:t>
            </w:r>
          </w:p>
          <w:p w14:paraId="34BAE341" w14:textId="77777777" w:rsidR="005D6862" w:rsidRPr="00041608" w:rsidRDefault="00956298" w:rsidP="00956298">
            <w:pPr>
              <w:rPr>
                <w:rFonts w:asciiTheme="minorBidi" w:hAnsiTheme="minorBidi" w:cstheme="minorBidi"/>
                <w:sz w:val="22"/>
                <w:szCs w:val="22"/>
              </w:rPr>
            </w:pPr>
            <w:r w:rsidRPr="00041608">
              <w:rPr>
                <w:rFonts w:asciiTheme="minorBidi" w:hAnsiTheme="minorBidi" w:cstheme="minorBidi"/>
                <w:sz w:val="22"/>
                <w:szCs w:val="22"/>
              </w:rPr>
              <w:t xml:space="preserve">Training ASN and EAL for all staff </w:t>
            </w:r>
          </w:p>
          <w:p w14:paraId="00AD0B62" w14:textId="77777777" w:rsidR="00041608" w:rsidRPr="00041608" w:rsidRDefault="00041608" w:rsidP="00041608">
            <w:pPr>
              <w:pStyle w:val="Default"/>
              <w:rPr>
                <w:rFonts w:asciiTheme="minorBidi" w:hAnsiTheme="minorBidi" w:cstheme="minorBidi"/>
                <w:sz w:val="22"/>
                <w:szCs w:val="22"/>
              </w:rPr>
            </w:pPr>
            <w:r w:rsidRPr="00041608">
              <w:rPr>
                <w:rFonts w:asciiTheme="minorBidi" w:hAnsiTheme="minorBidi" w:cstheme="minorBidi"/>
                <w:sz w:val="22"/>
                <w:szCs w:val="22"/>
              </w:rPr>
              <w:t xml:space="preserve">Moderation activities timetabled </w:t>
            </w:r>
          </w:p>
          <w:p w14:paraId="099A6F1E" w14:textId="77777777" w:rsidR="00041608" w:rsidRDefault="00041608" w:rsidP="00041608">
            <w:pPr>
              <w:rPr>
                <w:sz w:val="22"/>
                <w:szCs w:val="22"/>
              </w:rPr>
            </w:pPr>
            <w:r w:rsidRPr="00041608">
              <w:rPr>
                <w:rFonts w:asciiTheme="minorBidi" w:hAnsiTheme="minorBidi" w:cstheme="minorBidi"/>
                <w:sz w:val="22"/>
                <w:szCs w:val="22"/>
              </w:rPr>
              <w:t>CPD for Teaching staff and SFL</w:t>
            </w:r>
            <w:r w:rsidR="00D352BF">
              <w:rPr>
                <w:rFonts w:asciiTheme="minorBidi" w:hAnsiTheme="minorBidi" w:cstheme="minorBidi"/>
                <w:sz w:val="22"/>
                <w:szCs w:val="22"/>
              </w:rPr>
              <w:t xml:space="preserve"> </w:t>
            </w:r>
            <w:r w:rsidRPr="00041608">
              <w:rPr>
                <w:rFonts w:asciiTheme="minorBidi" w:hAnsiTheme="minorBidi" w:cstheme="minorBidi"/>
                <w:sz w:val="22"/>
                <w:szCs w:val="22"/>
              </w:rPr>
              <w:t>Workers</w:t>
            </w:r>
            <w:r>
              <w:rPr>
                <w:sz w:val="22"/>
                <w:szCs w:val="22"/>
              </w:rPr>
              <w:t xml:space="preserve"> </w:t>
            </w:r>
          </w:p>
          <w:p w14:paraId="04A59471" w14:textId="77777777" w:rsidR="00A81048" w:rsidRPr="007E0D88" w:rsidRDefault="00A81048" w:rsidP="00041608">
            <w:pPr>
              <w:rPr>
                <w:rFonts w:ascii="Arial" w:hAnsi="Arial" w:cs="Arial"/>
                <w:sz w:val="22"/>
                <w:szCs w:val="22"/>
              </w:rPr>
            </w:pPr>
            <w:proofErr w:type="spellStart"/>
            <w:r w:rsidRPr="00AA261A">
              <w:rPr>
                <w:rFonts w:ascii="Arial" w:hAnsi="Arial" w:cs="Arial"/>
                <w:sz w:val="22"/>
                <w:szCs w:val="22"/>
              </w:rPr>
              <w:t>SmartSTEM</w:t>
            </w:r>
            <w:proofErr w:type="spellEnd"/>
            <w:r w:rsidRPr="00AA261A">
              <w:rPr>
                <w:rFonts w:ascii="Arial" w:hAnsi="Arial" w:cs="Arial"/>
                <w:sz w:val="22"/>
                <w:szCs w:val="22"/>
              </w:rPr>
              <w:t xml:space="preserve"> Programme with GCC</w:t>
            </w:r>
          </w:p>
        </w:tc>
      </w:tr>
    </w:tbl>
    <w:p w14:paraId="28E4856C" w14:textId="77777777" w:rsidR="008B25CC" w:rsidRDefault="008B25CC" w:rsidP="008B25CC">
      <w:pPr>
        <w:rPr>
          <w:rFonts w:ascii="Arial" w:hAnsi="Arial" w:cs="Arial"/>
          <w:sz w:val="22"/>
          <w:szCs w:val="22"/>
        </w:rPr>
      </w:pPr>
    </w:p>
    <w:p w14:paraId="61DF4D69" w14:textId="77777777" w:rsidR="00DE58F7" w:rsidRDefault="00DE58F7"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189C4FDA"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4EA9926E" w14:textId="77777777" w:rsidR="00B9326E" w:rsidRPr="00B9326E" w:rsidRDefault="00B9326E" w:rsidP="009E004A">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5A636545" w14:textId="77777777"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230E3B4" w14:textId="77777777" w:rsidR="00B9326E" w:rsidRPr="00B9326E" w:rsidRDefault="00B9326E" w:rsidP="009E004A">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332183A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FB02168" w14:textId="77777777" w:rsidR="00B9326E" w:rsidRPr="00EA6BA8" w:rsidRDefault="004A782C" w:rsidP="009E004A">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62FE69FF" w14:textId="77777777" w:rsidR="004A782C" w:rsidRDefault="004A782C" w:rsidP="004A782C">
            <w:pPr>
              <w:pStyle w:val="Default"/>
              <w:jc w:val="center"/>
              <w:rPr>
                <w:sz w:val="22"/>
                <w:szCs w:val="22"/>
              </w:rPr>
            </w:pPr>
            <w:r>
              <w:rPr>
                <w:b/>
                <w:bCs/>
                <w:sz w:val="22"/>
                <w:szCs w:val="22"/>
              </w:rPr>
              <w:t xml:space="preserve">1.3, 1.5, 2.2, 2.3, 2.4, 3.2 </w:t>
            </w:r>
          </w:p>
          <w:p w14:paraId="553545F6" w14:textId="77777777" w:rsidR="008C2329" w:rsidRPr="00EA6BA8" w:rsidRDefault="008C2329" w:rsidP="004A782C">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77C9BE8A" w14:textId="7DFE977D" w:rsidR="004A782C" w:rsidRPr="004A782C" w:rsidRDefault="00B9326E" w:rsidP="004A782C">
            <w:pPr>
              <w:spacing w:before="60"/>
              <w:rPr>
                <w:rFonts w:ascii="Arial" w:hAnsi="Arial" w:cs="Arial"/>
                <w:sz w:val="22"/>
                <w:szCs w:val="22"/>
              </w:rPr>
            </w:pPr>
            <w:r w:rsidRPr="00EA6BA8">
              <w:rPr>
                <w:rFonts w:ascii="Arial" w:hAnsi="Arial" w:cs="Arial"/>
                <w:sz w:val="22"/>
                <w:szCs w:val="22"/>
              </w:rPr>
              <w:t xml:space="preserve"> </w:t>
            </w:r>
            <w:r w:rsidR="004A782C" w:rsidRPr="004A782C">
              <w:rPr>
                <w:rFonts w:ascii="Arial" w:hAnsi="Arial" w:cs="Arial"/>
                <w:b/>
                <w:bCs/>
                <w:sz w:val="22"/>
                <w:szCs w:val="22"/>
              </w:rPr>
              <w:t>2: Continue to focus on improving and moderating our approaches to learning and teaching</w:t>
            </w:r>
          </w:p>
          <w:p w14:paraId="119F9B9D" w14:textId="77777777" w:rsidR="00B9326E" w:rsidRPr="00EA6BA8" w:rsidRDefault="00B9326E" w:rsidP="009E004A">
            <w:pPr>
              <w:spacing w:before="60"/>
              <w:rPr>
                <w:rFonts w:ascii="Arial" w:hAnsi="Arial" w:cs="Arial"/>
                <w:sz w:val="22"/>
                <w:szCs w:val="22"/>
              </w:rPr>
            </w:pPr>
          </w:p>
        </w:tc>
      </w:tr>
    </w:tbl>
    <w:p w14:paraId="27C5025A" w14:textId="77777777" w:rsidR="00B9326E" w:rsidRDefault="00B9326E" w:rsidP="008B25CC">
      <w:pPr>
        <w:rPr>
          <w:rFonts w:ascii="Arial" w:hAnsi="Arial" w:cs="Arial"/>
          <w:sz w:val="22"/>
          <w:szCs w:val="22"/>
        </w:rPr>
      </w:pPr>
    </w:p>
    <w:p w14:paraId="4BF7F842"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5FDC7FC1"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02FBD359" w14:textId="77777777" w:rsidR="008B25CC" w:rsidRPr="00EA6BA8" w:rsidRDefault="008B25CC" w:rsidP="009E004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11E7A8DE" w14:textId="77777777" w:rsidR="008B25CC" w:rsidRPr="00EA6BA8" w:rsidRDefault="008B25CC" w:rsidP="009E004A">
            <w:pPr>
              <w:rPr>
                <w:rFonts w:ascii="Arial" w:hAnsi="Arial" w:cs="Arial"/>
                <w:b/>
                <w:bCs/>
                <w:sz w:val="22"/>
                <w:szCs w:val="22"/>
              </w:rPr>
            </w:pPr>
          </w:p>
          <w:p w14:paraId="7F461494"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3E9070FF" w14:textId="77777777"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464BAA99" w14:textId="77777777" w:rsidR="008B25CC" w:rsidRPr="00EA6BA8" w:rsidRDefault="006C4FDD" w:rsidP="009E004A">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5BD206D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291DF697" w14:textId="77777777" w:rsidR="00BD441F" w:rsidRDefault="00BD441F" w:rsidP="00BD441F">
            <w:pPr>
              <w:pStyle w:val="Default"/>
              <w:rPr>
                <w:sz w:val="22"/>
                <w:szCs w:val="22"/>
              </w:rPr>
            </w:pPr>
            <w:r>
              <w:rPr>
                <w:b/>
                <w:bCs/>
                <w:sz w:val="22"/>
                <w:szCs w:val="22"/>
              </w:rPr>
              <w:t>GIC Year 6</w:t>
            </w:r>
            <w:r w:rsidR="00041608">
              <w:rPr>
                <w:b/>
                <w:bCs/>
                <w:sz w:val="22"/>
                <w:szCs w:val="22"/>
              </w:rPr>
              <w:t xml:space="preserve"> – Literacy for All – Routes Through Writing </w:t>
            </w:r>
          </w:p>
          <w:p w14:paraId="7D89D2C6" w14:textId="77777777" w:rsidR="00BD441F" w:rsidRPr="00BD441F" w:rsidRDefault="00BD441F" w:rsidP="00BD441F">
            <w:pPr>
              <w:pStyle w:val="Default"/>
              <w:rPr>
                <w:rFonts w:asciiTheme="minorBidi" w:hAnsiTheme="minorBidi" w:cstheme="minorBidi"/>
                <w:sz w:val="22"/>
                <w:szCs w:val="22"/>
              </w:rPr>
            </w:pPr>
            <w:r w:rsidRPr="00BD441F">
              <w:rPr>
                <w:rFonts w:asciiTheme="minorBidi" w:hAnsiTheme="minorBidi" w:cstheme="minorBidi"/>
                <w:sz w:val="22"/>
                <w:szCs w:val="22"/>
              </w:rPr>
              <w:t xml:space="preserve">Audit staff CPD needs and current resources. </w:t>
            </w:r>
          </w:p>
          <w:p w14:paraId="2B67E08E" w14:textId="77777777" w:rsidR="00BD441F" w:rsidRPr="00BD441F" w:rsidRDefault="00BD441F" w:rsidP="00BD441F">
            <w:pPr>
              <w:pStyle w:val="Default"/>
              <w:rPr>
                <w:rFonts w:asciiTheme="minorBidi" w:hAnsiTheme="minorBidi" w:cstheme="minorBidi"/>
                <w:sz w:val="22"/>
                <w:szCs w:val="22"/>
              </w:rPr>
            </w:pPr>
            <w:r w:rsidRPr="00BD441F">
              <w:rPr>
                <w:rFonts w:asciiTheme="minorBidi" w:hAnsiTheme="minorBidi" w:cstheme="minorBidi"/>
                <w:sz w:val="22"/>
                <w:szCs w:val="22"/>
              </w:rPr>
              <w:t xml:space="preserve">Continue the evaluation of current </w:t>
            </w:r>
            <w:r w:rsidR="005D3429">
              <w:rPr>
                <w:rFonts w:asciiTheme="minorBidi" w:hAnsiTheme="minorBidi" w:cstheme="minorBidi"/>
                <w:sz w:val="22"/>
                <w:szCs w:val="22"/>
              </w:rPr>
              <w:t>Literacy</w:t>
            </w:r>
            <w:r w:rsidRPr="00BD441F">
              <w:rPr>
                <w:rFonts w:asciiTheme="minorBidi" w:hAnsiTheme="minorBidi" w:cstheme="minorBidi"/>
                <w:sz w:val="22"/>
                <w:szCs w:val="22"/>
              </w:rPr>
              <w:t xml:space="preserve"> planning and progression pathways within the assessment framework </w:t>
            </w:r>
          </w:p>
          <w:p w14:paraId="4B1E6D58" w14:textId="77777777" w:rsidR="00BD441F" w:rsidRPr="00BD441F" w:rsidRDefault="00BD441F" w:rsidP="00BD441F">
            <w:pPr>
              <w:pStyle w:val="Default"/>
              <w:rPr>
                <w:rFonts w:asciiTheme="minorBidi" w:hAnsiTheme="minorBidi" w:cstheme="minorBidi"/>
                <w:sz w:val="22"/>
                <w:szCs w:val="22"/>
              </w:rPr>
            </w:pPr>
            <w:r w:rsidRPr="00BD441F">
              <w:rPr>
                <w:rFonts w:asciiTheme="minorBidi" w:hAnsiTheme="minorBidi" w:cstheme="minorBidi"/>
                <w:sz w:val="22"/>
                <w:szCs w:val="22"/>
              </w:rPr>
              <w:t xml:space="preserve">Create and deliver a programme of CPD in line with Glasgow </w:t>
            </w:r>
            <w:r w:rsidR="005D3429">
              <w:rPr>
                <w:rFonts w:asciiTheme="minorBidi" w:hAnsiTheme="minorBidi" w:cstheme="minorBidi"/>
                <w:sz w:val="22"/>
                <w:szCs w:val="22"/>
              </w:rPr>
              <w:t>Literacy for All</w:t>
            </w:r>
            <w:r w:rsidRPr="00BD441F">
              <w:rPr>
                <w:rFonts w:asciiTheme="minorBidi" w:hAnsiTheme="minorBidi" w:cstheme="minorBidi"/>
                <w:sz w:val="22"/>
                <w:szCs w:val="22"/>
              </w:rPr>
              <w:t>. C</w:t>
            </w:r>
            <w:r w:rsidR="005D3429">
              <w:rPr>
                <w:rFonts w:asciiTheme="minorBidi" w:hAnsiTheme="minorBidi" w:cstheme="minorBidi"/>
                <w:sz w:val="22"/>
                <w:szCs w:val="22"/>
              </w:rPr>
              <w:t>HLOL t</w:t>
            </w:r>
            <w:r w:rsidRPr="00BD441F">
              <w:rPr>
                <w:rFonts w:asciiTheme="minorBidi" w:hAnsiTheme="minorBidi" w:cstheme="minorBidi"/>
                <w:sz w:val="22"/>
                <w:szCs w:val="22"/>
              </w:rPr>
              <w:t>o attend training from Glasgow</w:t>
            </w:r>
            <w:r w:rsidR="005D3429">
              <w:rPr>
                <w:rFonts w:asciiTheme="minorBidi" w:hAnsiTheme="minorBidi" w:cstheme="minorBidi"/>
                <w:sz w:val="22"/>
                <w:szCs w:val="22"/>
              </w:rPr>
              <w:t xml:space="preserve"> Literacy For All</w:t>
            </w:r>
            <w:r w:rsidRPr="00BD441F">
              <w:rPr>
                <w:rFonts w:asciiTheme="minorBidi" w:hAnsiTheme="minorBidi" w:cstheme="minorBidi"/>
                <w:sz w:val="22"/>
                <w:szCs w:val="22"/>
              </w:rPr>
              <w:t xml:space="preserve">  and cascade information to staff</w:t>
            </w:r>
          </w:p>
          <w:p w14:paraId="6955A6ED" w14:textId="77777777" w:rsidR="008B25CC" w:rsidRPr="00EA6BA8" w:rsidRDefault="00BD441F" w:rsidP="00BD441F">
            <w:pPr>
              <w:spacing w:before="4"/>
              <w:rPr>
                <w:rFonts w:ascii="Arial" w:eastAsia="Arial Unicode MS" w:hAnsi="Arial" w:cs="Arial"/>
                <w:sz w:val="22"/>
                <w:szCs w:val="22"/>
              </w:rPr>
            </w:pPr>
            <w:r w:rsidRPr="00BD441F">
              <w:rPr>
                <w:rFonts w:asciiTheme="minorBidi" w:hAnsiTheme="minorBidi" w:cstheme="minorBidi"/>
                <w:sz w:val="22"/>
                <w:szCs w:val="22"/>
              </w:rPr>
              <w:t>Baseline and final progress assessments to be administered to our children identified to track improved attainment over the year</w:t>
            </w:r>
            <w:r>
              <w:rPr>
                <w:i/>
                <w:iCs/>
                <w:sz w:val="22"/>
                <w:szCs w:val="22"/>
              </w:rPr>
              <w:t xml:space="preserve"> </w:t>
            </w:r>
          </w:p>
        </w:tc>
        <w:tc>
          <w:tcPr>
            <w:tcW w:w="3013" w:type="dxa"/>
            <w:tcBorders>
              <w:left w:val="single" w:sz="4" w:space="0" w:color="auto"/>
              <w:bottom w:val="single" w:sz="4" w:space="0" w:color="auto"/>
              <w:right w:val="single" w:sz="4" w:space="0" w:color="auto"/>
            </w:tcBorders>
          </w:tcPr>
          <w:p w14:paraId="15F1C9C3" w14:textId="77777777" w:rsidR="006A32C8" w:rsidRPr="00DF3D8A" w:rsidRDefault="006A32C8" w:rsidP="00DF3D8A">
            <w:pPr>
              <w:spacing w:before="4"/>
              <w:rPr>
                <w:rFonts w:ascii="Arial" w:eastAsia="Arial Unicode MS" w:hAnsi="Arial" w:cs="Arial"/>
                <w:sz w:val="22"/>
                <w:szCs w:val="22"/>
              </w:rPr>
            </w:pPr>
          </w:p>
          <w:p w14:paraId="77D5F462" w14:textId="77777777" w:rsidR="006A32C8" w:rsidRDefault="006A32C8" w:rsidP="00940AC7">
            <w:pPr>
              <w:spacing w:before="4"/>
              <w:jc w:val="center"/>
              <w:rPr>
                <w:rFonts w:ascii="Arial" w:eastAsia="Arial Unicode MS" w:hAnsi="Arial" w:cs="Arial"/>
                <w:sz w:val="22"/>
                <w:szCs w:val="22"/>
              </w:rPr>
            </w:pPr>
          </w:p>
          <w:p w14:paraId="660D5CCB" w14:textId="77777777" w:rsidR="00940AC7" w:rsidRDefault="00940AC7" w:rsidP="00940AC7">
            <w:pPr>
              <w:spacing w:before="4"/>
              <w:jc w:val="center"/>
              <w:rPr>
                <w:rFonts w:ascii="Arial" w:eastAsia="Arial Unicode MS" w:hAnsi="Arial" w:cs="Arial"/>
                <w:sz w:val="22"/>
                <w:szCs w:val="22"/>
              </w:rPr>
            </w:pPr>
          </w:p>
          <w:p w14:paraId="29ADC811" w14:textId="77777777" w:rsidR="00940AC7" w:rsidRPr="006A32C8" w:rsidRDefault="00940AC7" w:rsidP="00940AC7">
            <w:pPr>
              <w:spacing w:before="4"/>
              <w:jc w:val="center"/>
              <w:rPr>
                <w:rFonts w:ascii="Arial" w:eastAsia="Arial Unicode MS" w:hAnsi="Arial" w:cs="Arial"/>
                <w:sz w:val="22"/>
                <w:szCs w:val="22"/>
              </w:rPr>
            </w:pPr>
            <w:r>
              <w:rPr>
                <w:rFonts w:ascii="Arial" w:eastAsia="Arial Unicode MS" w:hAnsi="Arial" w:cs="Arial"/>
                <w:sz w:val="22"/>
                <w:szCs w:val="22"/>
              </w:rPr>
              <w:t>Term 1-4</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AE0F25F" w14:textId="77777777" w:rsidR="00F77130" w:rsidRDefault="008B25CC" w:rsidP="00F77130">
            <w:pPr>
              <w:spacing w:before="4"/>
              <w:rPr>
                <w:rFonts w:ascii="Arial" w:hAnsi="Arial" w:cs="Arial"/>
                <w:sz w:val="22"/>
                <w:szCs w:val="22"/>
              </w:rPr>
            </w:pPr>
            <w:r w:rsidRPr="00EA6BA8">
              <w:rPr>
                <w:rFonts w:ascii="Arial" w:hAnsi="Arial" w:cs="Arial"/>
                <w:sz w:val="22"/>
                <w:szCs w:val="22"/>
              </w:rPr>
              <w:t> </w:t>
            </w:r>
          </w:p>
          <w:p w14:paraId="72BED0D8" w14:textId="77777777" w:rsidR="005D3429" w:rsidRPr="005D3429" w:rsidRDefault="005D3429" w:rsidP="005D3429">
            <w:pPr>
              <w:pStyle w:val="Default"/>
              <w:rPr>
                <w:sz w:val="22"/>
                <w:szCs w:val="22"/>
              </w:rPr>
            </w:pPr>
            <w:r w:rsidRPr="005D3429">
              <w:rPr>
                <w:sz w:val="22"/>
                <w:szCs w:val="22"/>
              </w:rPr>
              <w:t>All staff engaging with the school approaches as guided by GIC and C</w:t>
            </w:r>
            <w:r>
              <w:rPr>
                <w:sz w:val="22"/>
                <w:szCs w:val="22"/>
              </w:rPr>
              <w:t>H</w:t>
            </w:r>
            <w:r w:rsidRPr="005D3429">
              <w:rPr>
                <w:sz w:val="22"/>
                <w:szCs w:val="22"/>
              </w:rPr>
              <w:t xml:space="preserve">LOL (Consistent and progressive planners and approaches, Resources, </w:t>
            </w:r>
            <w:r>
              <w:rPr>
                <w:sz w:val="22"/>
                <w:szCs w:val="22"/>
              </w:rPr>
              <w:t xml:space="preserve">Literacy For All planners, </w:t>
            </w:r>
            <w:r w:rsidRPr="005D3429">
              <w:rPr>
                <w:sz w:val="22"/>
                <w:szCs w:val="22"/>
              </w:rPr>
              <w:t xml:space="preserve"> Good Lesson checklist, Pupil Targets, Intelligent use of data informing improvements and targeted support. Parent and carer engagement (open lessons and workshops). </w:t>
            </w:r>
          </w:p>
          <w:p w14:paraId="1D5EE05D" w14:textId="77777777" w:rsidR="00F6419F" w:rsidRPr="00961088" w:rsidRDefault="005D3429" w:rsidP="005D3429">
            <w:pPr>
              <w:spacing w:before="4"/>
              <w:rPr>
                <w:rFonts w:ascii="Arial" w:hAnsi="Arial" w:cs="Arial"/>
                <w:sz w:val="22"/>
                <w:szCs w:val="22"/>
              </w:rPr>
            </w:pPr>
            <w:r w:rsidRPr="005D3429">
              <w:rPr>
                <w:rFonts w:ascii="Arial" w:hAnsi="Arial" w:cs="Arial"/>
                <w:sz w:val="22"/>
                <w:szCs w:val="22"/>
              </w:rPr>
              <w:t>Staff feedback and attendance at CPD events. Learning Conversations with learners.</w:t>
            </w:r>
            <w:r>
              <w:rPr>
                <w:i/>
                <w:iCs/>
                <w:sz w:val="22"/>
                <w:szCs w:val="22"/>
              </w:rPr>
              <w:t xml:space="preserve"> </w:t>
            </w:r>
          </w:p>
        </w:tc>
      </w:tr>
      <w:tr w:rsidR="006C4FDD" w:rsidRPr="00EA6BA8" w14:paraId="6FF10B35"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5DECCE" w14:textId="16817A05" w:rsidR="00582033" w:rsidRPr="00582033" w:rsidRDefault="00582033" w:rsidP="00582033">
            <w:pPr>
              <w:pStyle w:val="Default"/>
              <w:rPr>
                <w:rFonts w:asciiTheme="minorBidi" w:hAnsiTheme="minorBidi" w:cstheme="minorBidi"/>
                <w:sz w:val="22"/>
                <w:szCs w:val="22"/>
              </w:rPr>
            </w:pPr>
            <w:r w:rsidRPr="00582033">
              <w:rPr>
                <w:rFonts w:asciiTheme="minorBidi" w:hAnsiTheme="minorBidi" w:cstheme="minorBidi"/>
                <w:b/>
                <w:bCs/>
                <w:sz w:val="22"/>
                <w:szCs w:val="22"/>
              </w:rPr>
              <w:t>Family Numeracy’</w:t>
            </w:r>
            <w:r w:rsidR="003716F8">
              <w:rPr>
                <w:rFonts w:asciiTheme="minorBidi" w:hAnsiTheme="minorBidi" w:cstheme="minorBidi"/>
                <w:b/>
                <w:bCs/>
                <w:sz w:val="22"/>
                <w:szCs w:val="22"/>
              </w:rPr>
              <w:t xml:space="preserve"> and Literacy</w:t>
            </w:r>
            <w:r w:rsidRPr="00582033">
              <w:rPr>
                <w:rFonts w:asciiTheme="minorBidi" w:hAnsiTheme="minorBidi" w:cstheme="minorBidi"/>
                <w:b/>
                <w:bCs/>
                <w:sz w:val="22"/>
                <w:szCs w:val="22"/>
              </w:rPr>
              <w:t xml:space="preserve"> learning and workshops </w:t>
            </w:r>
          </w:p>
          <w:p w14:paraId="65526E3B" w14:textId="77777777" w:rsidR="008B25CC" w:rsidRPr="00582033" w:rsidRDefault="00582033" w:rsidP="00582033">
            <w:pPr>
              <w:spacing w:before="4"/>
              <w:rPr>
                <w:rFonts w:ascii="Arial" w:hAnsi="Arial" w:cs="Arial"/>
                <w:sz w:val="22"/>
                <w:szCs w:val="22"/>
              </w:rPr>
            </w:pPr>
            <w:r w:rsidRPr="00582033">
              <w:rPr>
                <w:rFonts w:asciiTheme="minorBidi" w:hAnsiTheme="minorBidi" w:cstheme="minorBidi"/>
                <w:sz w:val="22"/>
                <w:szCs w:val="22"/>
              </w:rPr>
              <w:t>Re-establish and deliver family learning opportunities including whole school maths activities to increase parental engagement</w:t>
            </w:r>
            <w:r w:rsidRPr="00582033">
              <w:rPr>
                <w:sz w:val="22"/>
                <w:szCs w:val="22"/>
              </w:rPr>
              <w:t xml:space="preserve"> </w:t>
            </w:r>
          </w:p>
        </w:tc>
        <w:tc>
          <w:tcPr>
            <w:tcW w:w="3013" w:type="dxa"/>
            <w:tcBorders>
              <w:top w:val="single" w:sz="4" w:space="0" w:color="auto"/>
              <w:left w:val="single" w:sz="4" w:space="0" w:color="auto"/>
              <w:bottom w:val="single" w:sz="4" w:space="0" w:color="auto"/>
              <w:right w:val="single" w:sz="4" w:space="0" w:color="auto"/>
            </w:tcBorders>
          </w:tcPr>
          <w:p w14:paraId="265BADA5" w14:textId="77777777" w:rsidR="00A7588A" w:rsidRDefault="00A7588A" w:rsidP="00020D3F">
            <w:pPr>
              <w:spacing w:before="4"/>
              <w:jc w:val="center"/>
              <w:rPr>
                <w:rFonts w:ascii="Arial" w:eastAsia="Arial Unicode MS" w:hAnsi="Arial" w:cs="Arial"/>
                <w:sz w:val="22"/>
                <w:szCs w:val="22"/>
              </w:rPr>
            </w:pPr>
          </w:p>
          <w:p w14:paraId="26214F1C" w14:textId="77777777" w:rsidR="00020D3F" w:rsidRDefault="00020D3F" w:rsidP="00020D3F">
            <w:pPr>
              <w:spacing w:before="4"/>
              <w:jc w:val="center"/>
              <w:rPr>
                <w:rFonts w:ascii="Arial" w:eastAsia="Arial Unicode MS" w:hAnsi="Arial" w:cs="Arial"/>
                <w:sz w:val="22"/>
                <w:szCs w:val="22"/>
              </w:rPr>
            </w:pPr>
          </w:p>
          <w:p w14:paraId="66E4B98A" w14:textId="77777777" w:rsidR="00020D3F" w:rsidRPr="008C73CF" w:rsidRDefault="00020D3F" w:rsidP="00020D3F">
            <w:pPr>
              <w:spacing w:before="4"/>
              <w:jc w:val="center"/>
              <w:rPr>
                <w:rFonts w:ascii="Arial" w:eastAsia="Arial Unicode MS" w:hAnsi="Arial" w:cs="Arial"/>
                <w:sz w:val="22"/>
                <w:szCs w:val="22"/>
              </w:rPr>
            </w:pPr>
            <w:r>
              <w:rPr>
                <w:rFonts w:ascii="Arial" w:eastAsia="Arial Unicode MS" w:hAnsi="Arial" w:cs="Arial"/>
                <w:sz w:val="22"/>
                <w:szCs w:val="22"/>
              </w:rPr>
              <w:t>Term 1-4</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FAED133" w14:textId="77777777" w:rsidR="008A56E8" w:rsidRPr="008A56E8" w:rsidRDefault="008A56E8" w:rsidP="008A56E8">
            <w:pPr>
              <w:pStyle w:val="Default"/>
              <w:rPr>
                <w:rFonts w:asciiTheme="minorBidi" w:hAnsiTheme="minorBidi" w:cstheme="minorBidi"/>
                <w:sz w:val="22"/>
                <w:szCs w:val="22"/>
              </w:rPr>
            </w:pPr>
            <w:r w:rsidRPr="008A56E8">
              <w:rPr>
                <w:rFonts w:asciiTheme="minorBidi" w:hAnsiTheme="minorBidi" w:cstheme="minorBidi"/>
                <w:sz w:val="22"/>
                <w:szCs w:val="22"/>
              </w:rPr>
              <w:t xml:space="preserve">Attendance at events </w:t>
            </w:r>
          </w:p>
          <w:p w14:paraId="209C8B37" w14:textId="77777777" w:rsidR="008A56E8" w:rsidRPr="008A56E8" w:rsidRDefault="008A56E8" w:rsidP="008A56E8">
            <w:pPr>
              <w:pStyle w:val="Default"/>
              <w:rPr>
                <w:rFonts w:asciiTheme="minorBidi" w:hAnsiTheme="minorBidi" w:cstheme="minorBidi"/>
                <w:sz w:val="22"/>
                <w:szCs w:val="22"/>
              </w:rPr>
            </w:pPr>
            <w:r w:rsidRPr="008A56E8">
              <w:rPr>
                <w:rFonts w:asciiTheme="minorBidi" w:hAnsiTheme="minorBidi" w:cstheme="minorBidi"/>
                <w:sz w:val="22"/>
                <w:szCs w:val="22"/>
              </w:rPr>
              <w:t xml:space="preserve">Feedback – evidence of increased parental understanding of Numeracy and Maths </w:t>
            </w:r>
          </w:p>
          <w:p w14:paraId="30956FDC" w14:textId="77777777" w:rsidR="00444240" w:rsidRPr="00EA6BA8" w:rsidRDefault="008A56E8" w:rsidP="008A56E8">
            <w:pPr>
              <w:spacing w:before="4"/>
              <w:rPr>
                <w:rFonts w:ascii="Arial" w:hAnsi="Arial" w:cs="Arial"/>
                <w:sz w:val="22"/>
                <w:szCs w:val="22"/>
              </w:rPr>
            </w:pPr>
            <w:r w:rsidRPr="008A56E8">
              <w:rPr>
                <w:rFonts w:asciiTheme="minorBidi" w:hAnsiTheme="minorBidi" w:cstheme="minorBidi"/>
                <w:sz w:val="22"/>
                <w:szCs w:val="22"/>
              </w:rPr>
              <w:t>Engagement in children’s home learning tasks.</w:t>
            </w:r>
            <w:r>
              <w:rPr>
                <w:i/>
                <w:iCs/>
                <w:sz w:val="22"/>
                <w:szCs w:val="22"/>
              </w:rPr>
              <w:t xml:space="preserve"> </w:t>
            </w:r>
          </w:p>
        </w:tc>
      </w:tr>
      <w:tr w:rsidR="00F77130" w:rsidRPr="00EA6BA8" w14:paraId="4A5BB46C" w14:textId="77777777" w:rsidTr="00AA3848">
        <w:trPr>
          <w:trHeight w:val="285"/>
        </w:trPr>
        <w:tc>
          <w:tcPr>
            <w:tcW w:w="6116" w:type="dxa"/>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20" w:type="dxa"/>
              <w:bottom w:w="0" w:type="dxa"/>
              <w:right w:w="20" w:type="dxa"/>
            </w:tcMar>
          </w:tcPr>
          <w:p w14:paraId="0D47EA9D" w14:textId="62EB885C" w:rsidR="00F77130" w:rsidRPr="00AA261A" w:rsidRDefault="008E16A2" w:rsidP="007B758D">
            <w:pPr>
              <w:spacing w:before="4"/>
              <w:rPr>
                <w:rFonts w:ascii="Arial" w:hAnsi="Arial" w:cs="Arial"/>
                <w:b/>
                <w:bCs/>
                <w:color w:val="000000" w:themeColor="text1"/>
                <w:sz w:val="22"/>
                <w:szCs w:val="22"/>
              </w:rPr>
            </w:pPr>
            <w:r>
              <w:rPr>
                <w:rFonts w:ascii="Arial" w:hAnsi="Arial" w:cs="Arial"/>
                <w:b/>
                <w:bCs/>
                <w:color w:val="000000" w:themeColor="text1"/>
                <w:sz w:val="22"/>
                <w:szCs w:val="22"/>
              </w:rPr>
              <w:t>Integrating Digital Technologies into Teaching and Learning</w:t>
            </w:r>
          </w:p>
          <w:p w14:paraId="1B005457" w14:textId="4B4361B3" w:rsidR="003040D9" w:rsidRPr="00AA261A" w:rsidRDefault="003040D9" w:rsidP="007B758D">
            <w:pPr>
              <w:spacing w:before="4"/>
              <w:rPr>
                <w:rFonts w:ascii="Arial" w:hAnsi="Arial" w:cs="Arial"/>
                <w:sz w:val="22"/>
                <w:szCs w:val="22"/>
              </w:rPr>
            </w:pPr>
            <w:r w:rsidRPr="00AA261A">
              <w:rPr>
                <w:rFonts w:ascii="Arial" w:hAnsi="Arial" w:cs="Arial"/>
                <w:color w:val="000000" w:themeColor="text1"/>
                <w:sz w:val="22"/>
                <w:szCs w:val="22"/>
              </w:rPr>
              <w:t xml:space="preserve">All teaching staff to undertake training in </w:t>
            </w:r>
            <w:r w:rsidR="008E16A2">
              <w:rPr>
                <w:rFonts w:ascii="Arial" w:hAnsi="Arial" w:cs="Arial"/>
                <w:color w:val="000000" w:themeColor="text1"/>
                <w:sz w:val="22"/>
                <w:szCs w:val="22"/>
              </w:rPr>
              <w:t>a suite of new Apps</w:t>
            </w:r>
            <w:r w:rsidRPr="00AA261A">
              <w:rPr>
                <w:rFonts w:ascii="Arial" w:hAnsi="Arial" w:cs="Arial"/>
                <w:color w:val="000000" w:themeColor="text1"/>
                <w:sz w:val="22"/>
                <w:szCs w:val="22"/>
              </w:rPr>
              <w:t xml:space="preserve"> to support learning and teaching</w:t>
            </w:r>
          </w:p>
        </w:tc>
        <w:tc>
          <w:tcPr>
            <w:tcW w:w="3013" w:type="dxa"/>
            <w:tcBorders>
              <w:top w:val="single" w:sz="4" w:space="0" w:color="auto"/>
              <w:left w:val="single" w:sz="4" w:space="0" w:color="auto"/>
              <w:bottom w:val="single" w:sz="4" w:space="0" w:color="auto"/>
              <w:right w:val="single" w:sz="4" w:space="0" w:color="auto"/>
            </w:tcBorders>
          </w:tcPr>
          <w:p w14:paraId="76B05622" w14:textId="77777777" w:rsidR="003040D9" w:rsidRPr="00AA261A" w:rsidRDefault="003040D9" w:rsidP="003040D9">
            <w:pPr>
              <w:spacing w:before="4"/>
              <w:jc w:val="center"/>
              <w:rPr>
                <w:rFonts w:ascii="Arial" w:eastAsia="Arial Unicode MS" w:hAnsi="Arial" w:cs="Arial"/>
                <w:sz w:val="22"/>
                <w:szCs w:val="22"/>
              </w:rPr>
            </w:pPr>
          </w:p>
          <w:p w14:paraId="65E54FF5" w14:textId="77777777" w:rsidR="00F77130" w:rsidRPr="00AA261A" w:rsidRDefault="003040D9" w:rsidP="003040D9">
            <w:pPr>
              <w:spacing w:before="4"/>
              <w:jc w:val="center"/>
              <w:rPr>
                <w:rFonts w:ascii="Arial" w:eastAsia="Arial Unicode MS" w:hAnsi="Arial" w:cs="Arial"/>
                <w:sz w:val="22"/>
                <w:szCs w:val="22"/>
              </w:rPr>
            </w:pPr>
            <w:r w:rsidRPr="00AA261A">
              <w:rPr>
                <w:rFonts w:ascii="Arial" w:eastAsia="Arial Unicode MS" w:hAnsi="Arial" w:cs="Arial"/>
                <w:sz w:val="22"/>
                <w:szCs w:val="22"/>
              </w:rPr>
              <w:t>Term 1-4</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93962B7" w14:textId="77777777" w:rsidR="00F77130" w:rsidRPr="00AA261A" w:rsidRDefault="003040D9" w:rsidP="007B758D">
            <w:pPr>
              <w:spacing w:before="4"/>
              <w:rPr>
                <w:rFonts w:ascii="Arial" w:hAnsi="Arial" w:cs="Arial"/>
                <w:sz w:val="22"/>
                <w:szCs w:val="22"/>
              </w:rPr>
            </w:pPr>
            <w:r w:rsidRPr="00AA261A">
              <w:rPr>
                <w:rFonts w:ascii="Arial" w:hAnsi="Arial" w:cs="Arial"/>
                <w:sz w:val="22"/>
                <w:szCs w:val="22"/>
              </w:rPr>
              <w:t>Staff feedback and attendance at CPD events</w:t>
            </w:r>
          </w:p>
          <w:p w14:paraId="198CD1DC" w14:textId="77777777" w:rsidR="003040D9" w:rsidRPr="00AA261A" w:rsidRDefault="003040D9" w:rsidP="007B758D">
            <w:pPr>
              <w:spacing w:before="4"/>
              <w:rPr>
                <w:rFonts w:ascii="Arial" w:hAnsi="Arial" w:cs="Arial"/>
                <w:sz w:val="22"/>
                <w:szCs w:val="22"/>
              </w:rPr>
            </w:pPr>
            <w:r w:rsidRPr="00AA261A">
              <w:rPr>
                <w:rFonts w:ascii="Arial" w:hAnsi="Arial" w:cs="Arial"/>
                <w:sz w:val="22"/>
                <w:szCs w:val="22"/>
              </w:rPr>
              <w:t>Learning Conversations with learners</w:t>
            </w:r>
          </w:p>
        </w:tc>
      </w:tr>
      <w:tr w:rsidR="000C42D3" w:rsidRPr="00EA6BA8" w14:paraId="6522BABF"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95DA9C1" w14:textId="77777777" w:rsidR="000C42D3" w:rsidRPr="00AA3848" w:rsidRDefault="000C42D3" w:rsidP="000C42D3">
            <w:pPr>
              <w:spacing w:before="4"/>
              <w:rPr>
                <w:rFonts w:ascii="Arial" w:hAnsi="Arial" w:cs="Arial"/>
                <w:b/>
                <w:bCs/>
                <w:color w:val="000000" w:themeColor="text1"/>
                <w:sz w:val="22"/>
                <w:szCs w:val="22"/>
              </w:rPr>
            </w:pPr>
            <w:r w:rsidRPr="00AA3848">
              <w:rPr>
                <w:rFonts w:ascii="Arial" w:hAnsi="Arial" w:cs="Arial"/>
                <w:b/>
                <w:bCs/>
                <w:color w:val="000000" w:themeColor="text1"/>
                <w:sz w:val="22"/>
                <w:szCs w:val="22"/>
              </w:rPr>
              <w:t>Modern Languages 2+1</w:t>
            </w:r>
          </w:p>
          <w:p w14:paraId="59461931" w14:textId="77777777" w:rsidR="000C42D3" w:rsidRPr="00AA3848" w:rsidRDefault="000C42D3" w:rsidP="000C42D3">
            <w:pPr>
              <w:spacing w:before="4"/>
              <w:rPr>
                <w:rFonts w:ascii="Arial" w:hAnsi="Arial" w:cs="Arial"/>
                <w:color w:val="000000" w:themeColor="text1"/>
                <w:sz w:val="22"/>
                <w:szCs w:val="22"/>
              </w:rPr>
            </w:pPr>
            <w:r w:rsidRPr="00AA3848">
              <w:rPr>
                <w:rFonts w:ascii="Arial" w:hAnsi="Arial" w:cs="Arial"/>
                <w:color w:val="000000" w:themeColor="text1"/>
                <w:sz w:val="22"/>
                <w:szCs w:val="22"/>
              </w:rPr>
              <w:t>Staff briefing update at In-service day</w:t>
            </w:r>
          </w:p>
          <w:p w14:paraId="714162F6" w14:textId="77777777" w:rsidR="000C42D3" w:rsidRPr="00AA3848" w:rsidRDefault="000C42D3" w:rsidP="000C42D3">
            <w:pPr>
              <w:spacing w:before="4"/>
              <w:rPr>
                <w:rFonts w:ascii="Arial" w:hAnsi="Arial" w:cs="Arial"/>
                <w:color w:val="000000" w:themeColor="text1"/>
                <w:sz w:val="22"/>
                <w:szCs w:val="22"/>
              </w:rPr>
            </w:pPr>
            <w:r w:rsidRPr="00AA3848">
              <w:rPr>
                <w:rFonts w:ascii="Arial" w:hAnsi="Arial" w:cs="Arial"/>
                <w:color w:val="000000" w:themeColor="text1"/>
                <w:sz w:val="22"/>
                <w:szCs w:val="22"/>
              </w:rPr>
              <w:t>Access CPD to support staff delivering French</w:t>
            </w:r>
          </w:p>
          <w:p w14:paraId="48137D36" w14:textId="77777777" w:rsidR="000C42D3" w:rsidRPr="003040D9" w:rsidRDefault="000C42D3" w:rsidP="007B758D">
            <w:pPr>
              <w:spacing w:before="4"/>
              <w:rPr>
                <w:rFonts w:ascii="Arial" w:hAnsi="Arial" w:cs="Arial"/>
                <w:b/>
                <w:bCs/>
                <w:sz w:val="22"/>
                <w:szCs w:val="22"/>
                <w:highlight w:val="green"/>
              </w:rPr>
            </w:pPr>
          </w:p>
        </w:tc>
        <w:tc>
          <w:tcPr>
            <w:tcW w:w="3013" w:type="dxa"/>
            <w:tcBorders>
              <w:top w:val="single" w:sz="4" w:space="0" w:color="auto"/>
              <w:left w:val="single" w:sz="4" w:space="0" w:color="auto"/>
              <w:bottom w:val="single" w:sz="4" w:space="0" w:color="auto"/>
              <w:right w:val="single" w:sz="4" w:space="0" w:color="auto"/>
            </w:tcBorders>
          </w:tcPr>
          <w:p w14:paraId="2EB7518B" w14:textId="2A0BD7F1" w:rsidR="000C42D3" w:rsidRPr="003040D9" w:rsidRDefault="000C42D3" w:rsidP="003040D9">
            <w:pPr>
              <w:spacing w:before="4"/>
              <w:jc w:val="center"/>
              <w:rPr>
                <w:rFonts w:ascii="Arial" w:eastAsia="Arial Unicode MS" w:hAnsi="Arial" w:cs="Arial"/>
                <w:sz w:val="22"/>
                <w:szCs w:val="22"/>
                <w:highlight w:val="green"/>
              </w:rPr>
            </w:pPr>
            <w:r w:rsidRPr="00AA3848">
              <w:rPr>
                <w:rFonts w:ascii="Arial" w:eastAsia="Arial Unicode MS" w:hAnsi="Arial" w:cs="Arial"/>
                <w:color w:val="000000" w:themeColor="text1"/>
                <w:sz w:val="22"/>
                <w:szCs w:val="22"/>
              </w:rPr>
              <w:t>Term 1-4</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F4B6CC7" w14:textId="77777777" w:rsidR="000C42D3" w:rsidRPr="00AA3848" w:rsidRDefault="000C42D3" w:rsidP="000C42D3">
            <w:pPr>
              <w:spacing w:before="4"/>
              <w:rPr>
                <w:rFonts w:ascii="Arial" w:hAnsi="Arial" w:cs="Arial"/>
                <w:color w:val="000000" w:themeColor="text1"/>
                <w:sz w:val="22"/>
                <w:szCs w:val="22"/>
              </w:rPr>
            </w:pPr>
            <w:r w:rsidRPr="00AA3848">
              <w:rPr>
                <w:rFonts w:ascii="Arial" w:hAnsi="Arial" w:cs="Arial"/>
                <w:color w:val="000000" w:themeColor="text1"/>
                <w:sz w:val="22"/>
                <w:szCs w:val="22"/>
              </w:rPr>
              <w:t>Staff can define what Modern Languages 2+1 is.</w:t>
            </w:r>
          </w:p>
          <w:p w14:paraId="1B98F925" w14:textId="77777777" w:rsidR="000C42D3" w:rsidRPr="00AA3848" w:rsidRDefault="000C42D3" w:rsidP="000C42D3">
            <w:pPr>
              <w:spacing w:before="4"/>
              <w:rPr>
                <w:rFonts w:ascii="Arial" w:hAnsi="Arial" w:cs="Arial"/>
                <w:color w:val="000000" w:themeColor="text1"/>
                <w:sz w:val="22"/>
                <w:szCs w:val="22"/>
              </w:rPr>
            </w:pPr>
            <w:r w:rsidRPr="00AA3848">
              <w:rPr>
                <w:rFonts w:ascii="Arial" w:hAnsi="Arial" w:cs="Arial"/>
                <w:color w:val="000000" w:themeColor="text1"/>
                <w:sz w:val="22"/>
                <w:szCs w:val="22"/>
              </w:rPr>
              <w:t>Staff can clearly describe Lorne Street Primary’s position within 2+1 Languages</w:t>
            </w:r>
          </w:p>
          <w:p w14:paraId="569AB4AA" w14:textId="77777777" w:rsidR="000C42D3" w:rsidRPr="00AA3848" w:rsidRDefault="000C42D3" w:rsidP="000C42D3">
            <w:pPr>
              <w:spacing w:before="4"/>
              <w:rPr>
                <w:rFonts w:ascii="Arial" w:hAnsi="Arial" w:cs="Arial"/>
                <w:color w:val="000000" w:themeColor="text1"/>
                <w:sz w:val="22"/>
                <w:szCs w:val="22"/>
              </w:rPr>
            </w:pPr>
            <w:r w:rsidRPr="00AA3848">
              <w:rPr>
                <w:rFonts w:ascii="Arial" w:hAnsi="Arial" w:cs="Arial"/>
                <w:color w:val="000000" w:themeColor="text1"/>
                <w:sz w:val="22"/>
                <w:szCs w:val="22"/>
              </w:rPr>
              <w:t>French being delivered throughout whole school P1-P7</w:t>
            </w:r>
          </w:p>
          <w:p w14:paraId="0811CEC1" w14:textId="77777777" w:rsidR="000C42D3" w:rsidRPr="00AA3848" w:rsidRDefault="000C42D3" w:rsidP="000C42D3">
            <w:pPr>
              <w:spacing w:before="4"/>
              <w:rPr>
                <w:rFonts w:ascii="Arial" w:hAnsi="Arial" w:cs="Arial"/>
                <w:color w:val="000000" w:themeColor="text1"/>
                <w:sz w:val="22"/>
                <w:szCs w:val="22"/>
              </w:rPr>
            </w:pPr>
            <w:r w:rsidRPr="00AA3848">
              <w:rPr>
                <w:rFonts w:ascii="Arial" w:hAnsi="Arial" w:cs="Arial"/>
                <w:color w:val="000000" w:themeColor="text1"/>
                <w:sz w:val="22"/>
                <w:szCs w:val="22"/>
              </w:rPr>
              <w:t>French planners being implemented and progress discussed during Forward Planning meetings</w:t>
            </w:r>
          </w:p>
          <w:p w14:paraId="2E35724B" w14:textId="77777777" w:rsidR="000C42D3" w:rsidRPr="00AA3848" w:rsidRDefault="000C42D3" w:rsidP="000C42D3">
            <w:pPr>
              <w:spacing w:before="4"/>
              <w:rPr>
                <w:rFonts w:ascii="Arial" w:hAnsi="Arial" w:cs="Arial"/>
                <w:color w:val="000000" w:themeColor="text1"/>
                <w:sz w:val="22"/>
                <w:szCs w:val="22"/>
              </w:rPr>
            </w:pPr>
            <w:r w:rsidRPr="00AA3848">
              <w:rPr>
                <w:rFonts w:ascii="Arial" w:hAnsi="Arial" w:cs="Arial"/>
                <w:color w:val="000000" w:themeColor="text1"/>
                <w:sz w:val="22"/>
                <w:szCs w:val="22"/>
              </w:rPr>
              <w:t>CPD accessed and staff engagement in training sessions recorded on CPD record</w:t>
            </w:r>
          </w:p>
          <w:p w14:paraId="49BFFB91" w14:textId="77777777" w:rsidR="000C42D3" w:rsidRPr="003040D9" w:rsidRDefault="000C42D3" w:rsidP="007B758D">
            <w:pPr>
              <w:spacing w:before="4"/>
              <w:rPr>
                <w:rFonts w:ascii="Arial" w:hAnsi="Arial" w:cs="Arial"/>
                <w:sz w:val="22"/>
                <w:szCs w:val="22"/>
                <w:highlight w:val="green"/>
              </w:rPr>
            </w:pPr>
          </w:p>
        </w:tc>
      </w:tr>
      <w:tr w:rsidR="00344FEC" w:rsidRPr="00EA6BA8" w14:paraId="22057C7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5DA9461" w14:textId="19DFEE03" w:rsidR="00167C04" w:rsidRPr="00167C04" w:rsidRDefault="00167C04" w:rsidP="00913F7D">
            <w:pPr>
              <w:spacing w:before="4"/>
              <w:rPr>
                <w:rFonts w:ascii="Arial" w:hAnsi="Arial" w:cs="Arial"/>
                <w:b/>
                <w:bCs/>
                <w:sz w:val="22"/>
                <w:szCs w:val="22"/>
                <w:u w:val="single"/>
              </w:rPr>
            </w:pPr>
            <w:r>
              <w:rPr>
                <w:rFonts w:ascii="Arial" w:hAnsi="Arial" w:cs="Arial"/>
                <w:b/>
                <w:bCs/>
                <w:sz w:val="22"/>
                <w:szCs w:val="22"/>
                <w:u w:val="single"/>
              </w:rPr>
              <w:t xml:space="preserve">Differentiation </w:t>
            </w:r>
          </w:p>
          <w:p w14:paraId="59A52B66" w14:textId="38FD3B59" w:rsidR="00344FEC" w:rsidRDefault="00913F7D" w:rsidP="00913F7D">
            <w:pPr>
              <w:spacing w:before="4"/>
              <w:rPr>
                <w:rFonts w:ascii="Arial" w:hAnsi="Arial" w:cs="Arial"/>
                <w:b/>
                <w:bCs/>
                <w:color w:val="000000" w:themeColor="text1"/>
                <w:sz w:val="22"/>
                <w:szCs w:val="22"/>
              </w:rPr>
            </w:pPr>
            <w:r>
              <w:rPr>
                <w:rFonts w:ascii="Arial" w:hAnsi="Arial" w:cs="Arial"/>
                <w:sz w:val="22"/>
                <w:szCs w:val="22"/>
              </w:rPr>
              <w:t xml:space="preserve">Staff work together collaboratively to take forward ‘Differentiation’  using the ‘Collegiate Enquiry Practice’ ‘CEP’ </w:t>
            </w:r>
            <w:r>
              <w:rPr>
                <w:rFonts w:ascii="Arial" w:hAnsi="Arial" w:cs="Arial"/>
                <w:sz w:val="22"/>
                <w:szCs w:val="22"/>
              </w:rPr>
              <w:lastRenderedPageBreak/>
              <w:t>model to help continue working together as a team to improve teaching and learning across the school.  Staff will complete peer visits utilising the POLLI model highlighting new methodologies of Differentiation that they have implemented as a result of what has been learnt via the CEP process</w:t>
            </w:r>
          </w:p>
          <w:p w14:paraId="0DDDB1F5" w14:textId="77777777" w:rsidR="008679AD" w:rsidRDefault="008679AD" w:rsidP="000C42D3">
            <w:pPr>
              <w:spacing w:before="4"/>
              <w:rPr>
                <w:rFonts w:ascii="Arial" w:hAnsi="Arial" w:cs="Arial"/>
                <w:b/>
                <w:bCs/>
                <w:color w:val="000000" w:themeColor="text1"/>
                <w:sz w:val="22"/>
                <w:szCs w:val="22"/>
              </w:rPr>
            </w:pPr>
          </w:p>
          <w:p w14:paraId="0A3C6AE5" w14:textId="54643814" w:rsidR="008679AD" w:rsidRPr="00AA3848" w:rsidRDefault="008679AD" w:rsidP="000C42D3">
            <w:pPr>
              <w:spacing w:before="4"/>
              <w:rPr>
                <w:rFonts w:ascii="Arial" w:hAnsi="Arial" w:cs="Arial"/>
                <w:b/>
                <w:bCs/>
                <w:color w:val="000000" w:themeColor="text1"/>
                <w:sz w:val="22"/>
                <w:szCs w:val="22"/>
              </w:rPr>
            </w:pPr>
          </w:p>
        </w:tc>
        <w:tc>
          <w:tcPr>
            <w:tcW w:w="3013" w:type="dxa"/>
            <w:tcBorders>
              <w:top w:val="single" w:sz="4" w:space="0" w:color="auto"/>
              <w:left w:val="single" w:sz="4" w:space="0" w:color="auto"/>
              <w:bottom w:val="single" w:sz="4" w:space="0" w:color="auto"/>
              <w:right w:val="single" w:sz="4" w:space="0" w:color="auto"/>
            </w:tcBorders>
          </w:tcPr>
          <w:p w14:paraId="4ADD8BE9" w14:textId="582C7659" w:rsidR="00344FEC" w:rsidRPr="00AA3848" w:rsidRDefault="00167C04" w:rsidP="00167C04">
            <w:pPr>
              <w:spacing w:before="4"/>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lastRenderedPageBreak/>
              <w:t>Term 1- 3</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68CD9CD" w14:textId="151ED675" w:rsidR="00167C04" w:rsidRDefault="00167C04" w:rsidP="00167C04">
            <w:pPr>
              <w:spacing w:before="4"/>
              <w:rPr>
                <w:rFonts w:ascii="Arial" w:hAnsi="Arial" w:cs="Arial"/>
                <w:sz w:val="22"/>
                <w:szCs w:val="22"/>
              </w:rPr>
            </w:pPr>
            <w:r>
              <w:rPr>
                <w:rFonts w:ascii="Arial" w:hAnsi="Arial" w:cs="Arial"/>
                <w:sz w:val="22"/>
                <w:szCs w:val="22"/>
              </w:rPr>
              <w:t xml:space="preserve">Observation of teaching and learning  through POLLI model with a focus on ‘Differentiation’. Improved consistency of standards and </w:t>
            </w:r>
            <w:r>
              <w:rPr>
                <w:rFonts w:ascii="Arial" w:hAnsi="Arial" w:cs="Arial"/>
                <w:sz w:val="22"/>
                <w:szCs w:val="22"/>
              </w:rPr>
              <w:lastRenderedPageBreak/>
              <w:t>expectations for children in relation to Differentiation will be evidenced across stages / levels</w:t>
            </w:r>
          </w:p>
          <w:p w14:paraId="448C7639" w14:textId="4A0C116A" w:rsidR="00167C04" w:rsidRDefault="00167C04" w:rsidP="00167C04">
            <w:pPr>
              <w:spacing w:before="4"/>
              <w:rPr>
                <w:rFonts w:ascii="Arial" w:hAnsi="Arial" w:cs="Arial"/>
                <w:sz w:val="22"/>
                <w:szCs w:val="22"/>
              </w:rPr>
            </w:pPr>
            <w:r>
              <w:rPr>
                <w:rFonts w:ascii="Arial" w:hAnsi="Arial" w:cs="Arial"/>
                <w:sz w:val="22"/>
                <w:szCs w:val="22"/>
              </w:rPr>
              <w:t xml:space="preserve">An increased range of Differentiation strategies will be utilised within lessons at all stages across the school enabling children to think about learning in more depth which will lead to raising attainment. </w:t>
            </w:r>
          </w:p>
          <w:p w14:paraId="304D56BE" w14:textId="77777777" w:rsidR="00344FEC" w:rsidRPr="00AA3848" w:rsidRDefault="00344FEC" w:rsidP="000C42D3">
            <w:pPr>
              <w:spacing w:before="4"/>
              <w:rPr>
                <w:rFonts w:ascii="Arial" w:hAnsi="Arial" w:cs="Arial"/>
                <w:color w:val="000000" w:themeColor="text1"/>
                <w:sz w:val="22"/>
                <w:szCs w:val="22"/>
              </w:rPr>
            </w:pPr>
          </w:p>
        </w:tc>
      </w:tr>
    </w:tbl>
    <w:p w14:paraId="3B25625C" w14:textId="77777777" w:rsidR="006C4FDD" w:rsidRDefault="00AD7553" w:rsidP="00AD7553">
      <w:pPr>
        <w:tabs>
          <w:tab w:val="left" w:pos="3226"/>
        </w:tabs>
        <w:rPr>
          <w:rFonts w:ascii="Arial" w:hAnsi="Arial" w:cs="Arial"/>
          <w:sz w:val="22"/>
          <w:szCs w:val="22"/>
        </w:rPr>
      </w:pPr>
      <w:r>
        <w:rPr>
          <w:rFonts w:ascii="Arial" w:hAnsi="Arial" w:cs="Arial"/>
          <w:sz w:val="22"/>
          <w:szCs w:val="22"/>
        </w:rPr>
        <w:lastRenderedPageBreak/>
        <w:tab/>
      </w:r>
    </w:p>
    <w:p w14:paraId="243B3612" w14:textId="77777777" w:rsidR="006C4FDD" w:rsidRDefault="006C4FDD" w:rsidP="008B25CC">
      <w:pPr>
        <w:rPr>
          <w:rFonts w:ascii="Arial" w:hAnsi="Arial" w:cs="Arial"/>
          <w:sz w:val="22"/>
          <w:szCs w:val="22"/>
        </w:rPr>
      </w:pP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8124"/>
      </w:tblGrid>
      <w:tr w:rsidR="006C4FDD" w:rsidRPr="007E0D88" w14:paraId="38CCB272" w14:textId="77777777" w:rsidTr="00F77130">
        <w:tc>
          <w:tcPr>
            <w:tcW w:w="6209" w:type="dxa"/>
            <w:shd w:val="clear" w:color="auto" w:fill="B3B3B3"/>
          </w:tcPr>
          <w:p w14:paraId="0E96116E" w14:textId="77777777"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2E2767FA" w14:textId="77777777" w:rsidR="008B25CC" w:rsidRPr="007E0D88" w:rsidRDefault="008B25CC" w:rsidP="009E004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2EE7595D" w14:textId="77777777" w:rsidTr="00F77130">
        <w:tc>
          <w:tcPr>
            <w:tcW w:w="6209" w:type="dxa"/>
            <w:shd w:val="clear" w:color="auto" w:fill="auto"/>
          </w:tcPr>
          <w:p w14:paraId="1FE683FA" w14:textId="77777777" w:rsidR="00041608" w:rsidRDefault="00041608" w:rsidP="00041608">
            <w:pPr>
              <w:rPr>
                <w:rFonts w:ascii="Arial" w:hAnsi="Arial" w:cs="Arial"/>
                <w:sz w:val="22"/>
                <w:szCs w:val="22"/>
              </w:rPr>
            </w:pPr>
            <w:r>
              <w:rPr>
                <w:rFonts w:ascii="Arial" w:hAnsi="Arial" w:cs="Arial"/>
                <w:sz w:val="22"/>
                <w:szCs w:val="22"/>
              </w:rPr>
              <w:t>Freya Bachell - GIC – Year 6 – Literacy for All – Routes Through Writing</w:t>
            </w:r>
          </w:p>
          <w:p w14:paraId="6961C903" w14:textId="77777777" w:rsidR="00041608" w:rsidRDefault="00041608" w:rsidP="00041608">
            <w:pPr>
              <w:rPr>
                <w:rFonts w:ascii="Arial" w:hAnsi="Arial" w:cs="Arial"/>
                <w:sz w:val="22"/>
                <w:szCs w:val="22"/>
              </w:rPr>
            </w:pPr>
            <w:r>
              <w:rPr>
                <w:rFonts w:ascii="Arial" w:hAnsi="Arial" w:cs="Arial"/>
                <w:sz w:val="22"/>
                <w:szCs w:val="22"/>
              </w:rPr>
              <w:t>Lindsay Kelly</w:t>
            </w:r>
            <w:r w:rsidR="00474ED0">
              <w:rPr>
                <w:rFonts w:ascii="Arial" w:hAnsi="Arial" w:cs="Arial"/>
                <w:sz w:val="22"/>
                <w:szCs w:val="22"/>
              </w:rPr>
              <w:t>- Family ‘Numeracy and Mathematics’ learning and workshops</w:t>
            </w:r>
          </w:p>
          <w:p w14:paraId="676964F5" w14:textId="536E7937" w:rsidR="003040D9" w:rsidRDefault="003040D9" w:rsidP="003040D9">
            <w:pPr>
              <w:rPr>
                <w:rFonts w:ascii="Arial" w:hAnsi="Arial" w:cs="Arial"/>
                <w:sz w:val="22"/>
                <w:szCs w:val="22"/>
              </w:rPr>
            </w:pPr>
            <w:r>
              <w:rPr>
                <w:rFonts w:ascii="Arial" w:hAnsi="Arial" w:cs="Arial"/>
                <w:sz w:val="22"/>
                <w:szCs w:val="22"/>
              </w:rPr>
              <w:t xml:space="preserve">Digital Learning (Lindsay Kelly / Frances Zokas) </w:t>
            </w:r>
          </w:p>
          <w:p w14:paraId="502D283E" w14:textId="438D8EEA" w:rsidR="000C42D3" w:rsidRDefault="000C42D3" w:rsidP="003040D9">
            <w:pPr>
              <w:rPr>
                <w:rFonts w:ascii="Arial" w:hAnsi="Arial" w:cs="Arial"/>
                <w:color w:val="000000" w:themeColor="text1"/>
                <w:sz w:val="22"/>
                <w:szCs w:val="22"/>
              </w:rPr>
            </w:pPr>
            <w:r w:rsidRPr="00AA3848">
              <w:rPr>
                <w:rFonts w:ascii="Arial" w:hAnsi="Arial" w:cs="Arial"/>
                <w:color w:val="000000" w:themeColor="text1"/>
                <w:sz w:val="22"/>
                <w:szCs w:val="22"/>
              </w:rPr>
              <w:t>K Mar</w:t>
            </w:r>
            <w:r w:rsidR="00CA2668">
              <w:rPr>
                <w:rFonts w:ascii="Arial" w:hAnsi="Arial" w:cs="Arial"/>
                <w:color w:val="000000" w:themeColor="text1"/>
                <w:sz w:val="22"/>
                <w:szCs w:val="22"/>
              </w:rPr>
              <w:t>igo – French</w:t>
            </w:r>
          </w:p>
          <w:p w14:paraId="7249EDEB" w14:textId="1C7C8B25" w:rsidR="00CA2668" w:rsidRPr="00AA3848" w:rsidRDefault="00CA2668" w:rsidP="003040D9">
            <w:pPr>
              <w:rPr>
                <w:rFonts w:ascii="Arial" w:hAnsi="Arial" w:cs="Arial"/>
                <w:color w:val="000000" w:themeColor="text1"/>
                <w:sz w:val="22"/>
                <w:szCs w:val="22"/>
              </w:rPr>
            </w:pPr>
            <w:r>
              <w:rPr>
                <w:rFonts w:ascii="Arial" w:hAnsi="Arial" w:cs="Arial"/>
                <w:color w:val="000000" w:themeColor="text1"/>
                <w:sz w:val="22"/>
                <w:szCs w:val="22"/>
              </w:rPr>
              <w:t>All Staff – Differentiation</w:t>
            </w:r>
          </w:p>
          <w:p w14:paraId="51530849" w14:textId="77777777" w:rsidR="00F77130" w:rsidRDefault="00F77130" w:rsidP="007B758D">
            <w:pPr>
              <w:rPr>
                <w:rFonts w:ascii="Arial" w:hAnsi="Arial" w:cs="Arial"/>
                <w:sz w:val="22"/>
                <w:szCs w:val="22"/>
              </w:rPr>
            </w:pPr>
          </w:p>
          <w:p w14:paraId="7971A6F7" w14:textId="77777777" w:rsidR="00F77130" w:rsidRDefault="00F77130" w:rsidP="007B758D">
            <w:pPr>
              <w:rPr>
                <w:rFonts w:ascii="Arial" w:hAnsi="Arial" w:cs="Arial"/>
                <w:sz w:val="22"/>
                <w:szCs w:val="22"/>
              </w:rPr>
            </w:pPr>
          </w:p>
          <w:p w14:paraId="181F58C1" w14:textId="77777777" w:rsidR="00F77130" w:rsidRDefault="00F77130" w:rsidP="007B758D">
            <w:pPr>
              <w:rPr>
                <w:rFonts w:ascii="Arial" w:hAnsi="Arial" w:cs="Arial"/>
                <w:sz w:val="22"/>
                <w:szCs w:val="22"/>
              </w:rPr>
            </w:pPr>
          </w:p>
          <w:p w14:paraId="059CA3E2" w14:textId="77777777" w:rsidR="00F77130" w:rsidRDefault="00F77130" w:rsidP="007B758D">
            <w:pPr>
              <w:rPr>
                <w:rFonts w:ascii="Arial" w:hAnsi="Arial" w:cs="Arial"/>
                <w:sz w:val="22"/>
                <w:szCs w:val="22"/>
              </w:rPr>
            </w:pPr>
          </w:p>
          <w:p w14:paraId="6547B851" w14:textId="77777777" w:rsidR="00F77130" w:rsidRPr="007E0D88" w:rsidRDefault="00F77130" w:rsidP="007B758D">
            <w:pPr>
              <w:rPr>
                <w:rFonts w:ascii="Arial" w:hAnsi="Arial" w:cs="Arial"/>
                <w:sz w:val="22"/>
                <w:szCs w:val="22"/>
              </w:rPr>
            </w:pPr>
          </w:p>
        </w:tc>
        <w:tc>
          <w:tcPr>
            <w:tcW w:w="8124" w:type="dxa"/>
            <w:shd w:val="clear" w:color="auto" w:fill="auto"/>
          </w:tcPr>
          <w:p w14:paraId="0B76E381" w14:textId="77777777" w:rsidR="0035719B" w:rsidRDefault="0035719B" w:rsidP="0035719B">
            <w:pPr>
              <w:pStyle w:val="Default"/>
              <w:rPr>
                <w:sz w:val="22"/>
                <w:szCs w:val="22"/>
              </w:rPr>
            </w:pPr>
            <w:r>
              <w:rPr>
                <w:sz w:val="22"/>
                <w:szCs w:val="22"/>
              </w:rPr>
              <w:t xml:space="preserve">Glasgow Counts Framework and CPD </w:t>
            </w:r>
          </w:p>
          <w:p w14:paraId="6B028ACD" w14:textId="77777777" w:rsidR="0035719B" w:rsidRDefault="0035719B" w:rsidP="0035719B">
            <w:pPr>
              <w:pStyle w:val="Default"/>
              <w:rPr>
                <w:sz w:val="22"/>
                <w:szCs w:val="22"/>
              </w:rPr>
            </w:pPr>
            <w:r>
              <w:rPr>
                <w:sz w:val="22"/>
                <w:szCs w:val="22"/>
              </w:rPr>
              <w:t xml:space="preserve">Outdoor learning training. </w:t>
            </w:r>
          </w:p>
          <w:p w14:paraId="5B93CA7D" w14:textId="77777777" w:rsidR="0035719B" w:rsidRDefault="0035719B" w:rsidP="0035719B">
            <w:pPr>
              <w:pStyle w:val="Default"/>
              <w:rPr>
                <w:sz w:val="22"/>
                <w:szCs w:val="22"/>
              </w:rPr>
            </w:pPr>
            <w:r>
              <w:rPr>
                <w:sz w:val="22"/>
                <w:szCs w:val="22"/>
              </w:rPr>
              <w:t xml:space="preserve">Awareness of apps / games / tools to support digitally. </w:t>
            </w:r>
          </w:p>
          <w:p w14:paraId="4FCC0C87" w14:textId="77777777" w:rsidR="0035719B" w:rsidRDefault="0035719B" w:rsidP="0035719B">
            <w:pPr>
              <w:pStyle w:val="Default"/>
              <w:rPr>
                <w:sz w:val="22"/>
                <w:szCs w:val="22"/>
              </w:rPr>
            </w:pPr>
            <w:r>
              <w:rPr>
                <w:sz w:val="22"/>
                <w:szCs w:val="22"/>
              </w:rPr>
              <w:t xml:space="preserve">Time spent bundling appropriate outcomes. </w:t>
            </w:r>
          </w:p>
          <w:p w14:paraId="62097F31" w14:textId="77777777" w:rsidR="0035719B" w:rsidRDefault="0035719B" w:rsidP="0035719B">
            <w:pPr>
              <w:pStyle w:val="Default"/>
              <w:rPr>
                <w:sz w:val="22"/>
                <w:szCs w:val="22"/>
              </w:rPr>
            </w:pPr>
            <w:r>
              <w:rPr>
                <w:sz w:val="22"/>
                <w:szCs w:val="22"/>
              </w:rPr>
              <w:t xml:space="preserve">Time allocated for moderation within e.g. within IDL stage, across learning community. </w:t>
            </w:r>
          </w:p>
          <w:p w14:paraId="21616713" w14:textId="77777777" w:rsidR="0035719B" w:rsidRDefault="0035719B" w:rsidP="0035719B">
            <w:pPr>
              <w:pStyle w:val="Default"/>
              <w:rPr>
                <w:sz w:val="22"/>
                <w:szCs w:val="22"/>
              </w:rPr>
            </w:pPr>
            <w:r>
              <w:rPr>
                <w:sz w:val="22"/>
                <w:szCs w:val="22"/>
              </w:rPr>
              <w:t xml:space="preserve">Numeracy/ Maths with IDL. </w:t>
            </w:r>
          </w:p>
          <w:p w14:paraId="30BC0970" w14:textId="77777777" w:rsidR="0035719B" w:rsidRDefault="0035719B" w:rsidP="0035719B">
            <w:pPr>
              <w:pStyle w:val="Default"/>
              <w:rPr>
                <w:sz w:val="22"/>
                <w:szCs w:val="22"/>
              </w:rPr>
            </w:pPr>
            <w:r>
              <w:rPr>
                <w:sz w:val="22"/>
                <w:szCs w:val="22"/>
              </w:rPr>
              <w:t xml:space="preserve">Assessments </w:t>
            </w:r>
          </w:p>
          <w:p w14:paraId="38C2D6BE" w14:textId="77777777" w:rsidR="0035719B" w:rsidRDefault="0035719B" w:rsidP="0035719B">
            <w:pPr>
              <w:pStyle w:val="Default"/>
              <w:rPr>
                <w:sz w:val="22"/>
                <w:szCs w:val="22"/>
              </w:rPr>
            </w:pPr>
            <w:proofErr w:type="spellStart"/>
            <w:r>
              <w:rPr>
                <w:sz w:val="22"/>
                <w:szCs w:val="22"/>
              </w:rPr>
              <w:t>Sum</w:t>
            </w:r>
            <w:r w:rsidR="00D352BF">
              <w:rPr>
                <w:sz w:val="22"/>
                <w:szCs w:val="22"/>
              </w:rPr>
              <w:t>d</w:t>
            </w:r>
            <w:r>
              <w:rPr>
                <w:sz w:val="22"/>
                <w:szCs w:val="22"/>
              </w:rPr>
              <w:t>og</w:t>
            </w:r>
            <w:proofErr w:type="spellEnd"/>
            <w:r>
              <w:rPr>
                <w:sz w:val="22"/>
                <w:szCs w:val="22"/>
              </w:rPr>
              <w:t xml:space="preserve"> subscriptions </w:t>
            </w:r>
          </w:p>
          <w:p w14:paraId="2972CDD4" w14:textId="77777777" w:rsidR="00961088" w:rsidRDefault="0035719B" w:rsidP="0035719B">
            <w:pPr>
              <w:rPr>
                <w:sz w:val="22"/>
                <w:szCs w:val="22"/>
              </w:rPr>
            </w:pPr>
            <w:r>
              <w:rPr>
                <w:sz w:val="22"/>
                <w:szCs w:val="22"/>
              </w:rPr>
              <w:t xml:space="preserve">Maths and Numeracy resources. </w:t>
            </w:r>
          </w:p>
          <w:p w14:paraId="6B1CCC54" w14:textId="77777777" w:rsidR="000C42D3" w:rsidRPr="00AA3848" w:rsidRDefault="000C42D3" w:rsidP="0035719B">
            <w:pPr>
              <w:rPr>
                <w:rFonts w:ascii="Arial" w:hAnsi="Arial" w:cs="Arial"/>
                <w:color w:val="000000" w:themeColor="text1"/>
                <w:sz w:val="22"/>
                <w:szCs w:val="22"/>
              </w:rPr>
            </w:pPr>
            <w:r w:rsidRPr="00AA3848">
              <w:rPr>
                <w:rFonts w:ascii="Arial" w:hAnsi="Arial" w:cs="Arial"/>
                <w:color w:val="000000" w:themeColor="text1"/>
                <w:sz w:val="22"/>
                <w:szCs w:val="22"/>
              </w:rPr>
              <w:t>CPD Manager courses/ training</w:t>
            </w:r>
          </w:p>
          <w:p w14:paraId="25B514B0" w14:textId="32A37192" w:rsidR="000C42D3" w:rsidRPr="007E0D88" w:rsidRDefault="000C42D3" w:rsidP="0035719B">
            <w:pPr>
              <w:rPr>
                <w:rFonts w:ascii="Arial" w:hAnsi="Arial" w:cs="Arial"/>
                <w:sz w:val="22"/>
                <w:szCs w:val="22"/>
              </w:rPr>
            </w:pPr>
            <w:r w:rsidRPr="00AA3848">
              <w:rPr>
                <w:rFonts w:ascii="Arial" w:hAnsi="Arial" w:cs="Arial"/>
                <w:color w:val="000000" w:themeColor="text1"/>
                <w:sz w:val="22"/>
                <w:szCs w:val="22"/>
              </w:rPr>
              <w:t>QIO Modern Languages Lead – access courses/training</w:t>
            </w:r>
          </w:p>
        </w:tc>
      </w:tr>
    </w:tbl>
    <w:p w14:paraId="7C5C0BD0" w14:textId="77777777" w:rsidR="00AD7553" w:rsidRDefault="00AD7553" w:rsidP="00B9326E">
      <w:pPr>
        <w:rPr>
          <w:rFonts w:ascii="Arial" w:hAnsi="Arial" w:cs="Arial"/>
          <w:sz w:val="22"/>
          <w:szCs w:val="22"/>
        </w:rPr>
      </w:pPr>
    </w:p>
    <w:p w14:paraId="723E3241"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B30EFB6" w14:textId="77777777" w:rsidTr="009E004A">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571AE604" w14:textId="77777777" w:rsidR="00B9326E" w:rsidRPr="00B9326E" w:rsidRDefault="00B9326E" w:rsidP="009E004A">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DF711C7" w14:textId="77777777" w:rsidR="00B9326E" w:rsidRPr="00B9326E" w:rsidRDefault="00B9326E" w:rsidP="009E004A">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4A71CF77" w14:textId="77777777" w:rsidR="00B9326E" w:rsidRPr="00B9326E" w:rsidRDefault="00B9326E" w:rsidP="009E004A">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297C0E42" w14:textId="77777777" w:rsidTr="009E004A">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F68C6AC" w14:textId="77777777" w:rsidR="00B9326E" w:rsidRPr="00EA6BA8" w:rsidRDefault="008A56E8" w:rsidP="009E004A">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19A9F1C" w14:textId="77777777" w:rsidR="00A777BB" w:rsidRDefault="00A777BB" w:rsidP="00A777BB">
            <w:pPr>
              <w:pStyle w:val="Default"/>
              <w:jc w:val="center"/>
              <w:rPr>
                <w:sz w:val="22"/>
                <w:szCs w:val="22"/>
              </w:rPr>
            </w:pPr>
            <w:r>
              <w:rPr>
                <w:b/>
                <w:bCs/>
                <w:sz w:val="22"/>
                <w:szCs w:val="22"/>
              </w:rPr>
              <w:t xml:space="preserve">1.3, 2.2, 2.7, 3.1, 3.2, 3.3 </w:t>
            </w:r>
          </w:p>
          <w:p w14:paraId="43D6BAEE" w14:textId="77777777" w:rsidR="00B9326E" w:rsidRPr="00EA6BA8" w:rsidRDefault="00B9326E" w:rsidP="00F77130">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1FCE1A6C" w14:textId="77777777" w:rsidR="00A55504" w:rsidRDefault="00A55504" w:rsidP="00A55504">
            <w:pPr>
              <w:pStyle w:val="Default"/>
              <w:rPr>
                <w:sz w:val="22"/>
                <w:szCs w:val="22"/>
              </w:rPr>
            </w:pPr>
            <w:r>
              <w:rPr>
                <w:b/>
                <w:bCs/>
                <w:sz w:val="22"/>
                <w:szCs w:val="22"/>
              </w:rPr>
              <w:t xml:space="preserve">3: Sustainability to permeate the curriculum, developing skills for life learning and work, rights of the child through IDL development and outdoor learning. </w:t>
            </w:r>
          </w:p>
          <w:p w14:paraId="40D87288" w14:textId="77777777" w:rsidR="00B9326E" w:rsidRDefault="00B9326E" w:rsidP="009E004A">
            <w:pPr>
              <w:spacing w:before="60"/>
              <w:rPr>
                <w:rFonts w:ascii="Arial" w:hAnsi="Arial" w:cs="Arial"/>
                <w:sz w:val="22"/>
                <w:szCs w:val="22"/>
              </w:rPr>
            </w:pPr>
          </w:p>
          <w:p w14:paraId="4AAEA851" w14:textId="77777777" w:rsidR="00B9326E" w:rsidRPr="00EA6BA8" w:rsidRDefault="00B9326E" w:rsidP="009E004A">
            <w:pPr>
              <w:spacing w:before="60"/>
              <w:rPr>
                <w:rFonts w:ascii="Arial" w:hAnsi="Arial" w:cs="Arial"/>
                <w:sz w:val="22"/>
                <w:szCs w:val="22"/>
              </w:rPr>
            </w:pPr>
          </w:p>
        </w:tc>
      </w:tr>
    </w:tbl>
    <w:p w14:paraId="173BC3DC" w14:textId="77777777" w:rsidR="00B9326E" w:rsidRDefault="00B9326E" w:rsidP="00B9326E">
      <w:pPr>
        <w:ind w:firstLine="720"/>
        <w:rPr>
          <w:rFonts w:ascii="Arial" w:hAnsi="Arial" w:cs="Arial"/>
          <w:sz w:val="22"/>
          <w:szCs w:val="22"/>
        </w:rPr>
      </w:pPr>
    </w:p>
    <w:p w14:paraId="6AD58624"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25AB2BEE" w14:textId="77777777" w:rsidTr="009E004A">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1C880E43" w14:textId="77777777" w:rsidR="008B25CC" w:rsidRPr="00EA6BA8" w:rsidRDefault="008B25CC" w:rsidP="009E004A">
            <w:pPr>
              <w:jc w:val="center"/>
              <w:rPr>
                <w:rFonts w:ascii="Arial" w:hAnsi="Arial" w:cs="Arial"/>
                <w:b/>
                <w:bCs/>
                <w:sz w:val="22"/>
                <w:szCs w:val="22"/>
              </w:rPr>
            </w:pPr>
            <w:r>
              <w:rPr>
                <w:rFonts w:ascii="Arial" w:hAnsi="Arial" w:cs="Arial"/>
                <w:b/>
                <w:bCs/>
                <w:sz w:val="22"/>
                <w:szCs w:val="22"/>
              </w:rPr>
              <w:lastRenderedPageBreak/>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A97EB7F" w14:textId="77777777" w:rsidR="008B25CC" w:rsidRPr="00EA6BA8" w:rsidRDefault="008B25CC" w:rsidP="009E004A">
            <w:pPr>
              <w:rPr>
                <w:rFonts w:ascii="Arial" w:hAnsi="Arial" w:cs="Arial"/>
                <w:b/>
                <w:bCs/>
                <w:sz w:val="22"/>
                <w:szCs w:val="22"/>
              </w:rPr>
            </w:pPr>
          </w:p>
          <w:p w14:paraId="213221BC" w14:textId="77777777" w:rsidR="008B25CC" w:rsidRPr="006E12AA" w:rsidRDefault="008B25CC" w:rsidP="009E004A">
            <w:pPr>
              <w:jc w:val="center"/>
              <w:rPr>
                <w:rFonts w:ascii="Arial" w:hAnsi="Arial" w:cs="Arial"/>
                <w:b/>
                <w:bCs/>
                <w:sz w:val="22"/>
                <w:szCs w:val="22"/>
              </w:rPr>
            </w:pPr>
            <w:r w:rsidRPr="006E12AA">
              <w:rPr>
                <w:rFonts w:ascii="Arial" w:hAnsi="Arial" w:cs="Arial"/>
                <w:b/>
                <w:bCs/>
                <w:sz w:val="22"/>
                <w:szCs w:val="22"/>
              </w:rPr>
              <w:t>Timescale</w:t>
            </w:r>
          </w:p>
          <w:p w14:paraId="1B44DE6C" w14:textId="77777777" w:rsidR="008B25CC" w:rsidRPr="00EA6BA8" w:rsidRDefault="008B25CC" w:rsidP="009E004A">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C15A6C2" w14:textId="77777777" w:rsidR="008B25CC" w:rsidRPr="00EA6BA8" w:rsidRDefault="008B25CC" w:rsidP="009E004A">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7B758D" w:rsidRPr="00EA6BA8" w14:paraId="01726C81" w14:textId="77777777" w:rsidTr="009E004A">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32C11FEE" w14:textId="77777777" w:rsidR="00F40952" w:rsidRDefault="00F40952" w:rsidP="00F40952">
            <w:pPr>
              <w:pStyle w:val="Default"/>
              <w:rPr>
                <w:sz w:val="22"/>
                <w:szCs w:val="22"/>
              </w:rPr>
            </w:pPr>
            <w:r>
              <w:rPr>
                <w:b/>
                <w:bCs/>
                <w:sz w:val="22"/>
                <w:szCs w:val="22"/>
              </w:rPr>
              <w:t xml:space="preserve">Participation in the IDL Development </w:t>
            </w:r>
          </w:p>
          <w:p w14:paraId="3B7AC9FF" w14:textId="33777C60" w:rsidR="00DE58F7" w:rsidRDefault="00F40952" w:rsidP="000927DF">
            <w:pPr>
              <w:spacing w:before="4"/>
              <w:rPr>
                <w:rFonts w:ascii="Arial" w:hAnsi="Arial" w:cs="Arial"/>
                <w:sz w:val="22"/>
                <w:szCs w:val="22"/>
              </w:rPr>
            </w:pPr>
            <w:r w:rsidRPr="00F40952">
              <w:rPr>
                <w:rFonts w:ascii="Arial" w:hAnsi="Arial" w:cs="Arial"/>
                <w:sz w:val="22"/>
                <w:szCs w:val="22"/>
              </w:rPr>
              <w:t xml:space="preserve">Embed </w:t>
            </w:r>
            <w:r w:rsidR="000927DF" w:rsidRPr="000927DF">
              <w:rPr>
                <w:rFonts w:ascii="Arial" w:hAnsi="Arial" w:cs="Arial"/>
                <w:sz w:val="22"/>
                <w:szCs w:val="22"/>
              </w:rPr>
              <w:t xml:space="preserve">Equity </w:t>
            </w:r>
            <w:r w:rsidRPr="000927DF">
              <w:rPr>
                <w:rFonts w:ascii="Arial" w:hAnsi="Arial" w:cs="Arial"/>
                <w:sz w:val="22"/>
                <w:szCs w:val="22"/>
              </w:rPr>
              <w:t>learning</w:t>
            </w:r>
            <w:r w:rsidRPr="00F40952">
              <w:rPr>
                <w:rFonts w:ascii="Arial" w:hAnsi="Arial" w:cs="Arial"/>
                <w:sz w:val="22"/>
                <w:szCs w:val="22"/>
              </w:rPr>
              <w:t xml:space="preserve"> for sustainability within IDL planners ensuring children have clear pupil voice and actions </w:t>
            </w:r>
          </w:p>
          <w:p w14:paraId="70A400CB" w14:textId="77777777" w:rsidR="000927DF" w:rsidRDefault="000927DF" w:rsidP="00F40952">
            <w:pPr>
              <w:spacing w:before="4"/>
              <w:rPr>
                <w:rFonts w:ascii="Arial" w:hAnsi="Arial" w:cs="Arial"/>
                <w:sz w:val="22"/>
                <w:szCs w:val="22"/>
              </w:rPr>
            </w:pPr>
          </w:p>
          <w:p w14:paraId="35F2B877" w14:textId="683CF1E6" w:rsidR="000927DF" w:rsidRPr="00F40952" w:rsidRDefault="000927DF" w:rsidP="00F40952">
            <w:pPr>
              <w:spacing w:before="4"/>
              <w:rPr>
                <w:rFonts w:ascii="Arial" w:hAnsi="Arial" w:cs="Arial"/>
                <w:sz w:val="22"/>
                <w:szCs w:val="22"/>
              </w:rPr>
            </w:pPr>
          </w:p>
        </w:tc>
        <w:tc>
          <w:tcPr>
            <w:tcW w:w="1701" w:type="dxa"/>
            <w:tcBorders>
              <w:left w:val="single" w:sz="4" w:space="0" w:color="auto"/>
              <w:bottom w:val="single" w:sz="4" w:space="0" w:color="auto"/>
              <w:right w:val="single" w:sz="4" w:space="0" w:color="auto"/>
            </w:tcBorders>
          </w:tcPr>
          <w:p w14:paraId="6EF6FD11" w14:textId="77777777" w:rsidR="00B36263" w:rsidRDefault="00B36263" w:rsidP="00167C04">
            <w:pPr>
              <w:spacing w:before="4"/>
              <w:jc w:val="center"/>
              <w:rPr>
                <w:rFonts w:ascii="Arial" w:eastAsia="Arial Unicode MS" w:hAnsi="Arial" w:cs="Arial"/>
                <w:sz w:val="22"/>
                <w:szCs w:val="22"/>
              </w:rPr>
            </w:pPr>
          </w:p>
          <w:p w14:paraId="3B9B8040" w14:textId="2BE519D3" w:rsidR="00167C04" w:rsidRPr="00EA6BA8" w:rsidRDefault="00167C04" w:rsidP="00167C04">
            <w:pPr>
              <w:spacing w:before="4"/>
              <w:jc w:val="center"/>
              <w:rPr>
                <w:rFonts w:ascii="Arial" w:eastAsia="Arial Unicode MS" w:hAnsi="Arial" w:cs="Arial"/>
                <w:sz w:val="22"/>
                <w:szCs w:val="22"/>
              </w:rPr>
            </w:pPr>
            <w:r>
              <w:rPr>
                <w:rFonts w:ascii="Arial" w:eastAsia="Arial Unicode MS" w:hAnsi="Arial" w:cs="Arial"/>
                <w:sz w:val="22"/>
                <w:szCs w:val="22"/>
              </w:rPr>
              <w:t>Term 1-4</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793FAFA" w14:textId="13039AC5" w:rsidR="00054088" w:rsidRPr="00054088" w:rsidRDefault="000927DF" w:rsidP="00054088">
            <w:pPr>
              <w:pStyle w:val="Default"/>
              <w:rPr>
                <w:rFonts w:asciiTheme="minorBidi" w:hAnsiTheme="minorBidi" w:cstheme="minorBidi"/>
                <w:sz w:val="22"/>
                <w:szCs w:val="22"/>
              </w:rPr>
            </w:pPr>
            <w:r w:rsidRPr="000927DF">
              <w:rPr>
                <w:rFonts w:asciiTheme="minorBidi" w:hAnsiTheme="minorBidi" w:cstheme="minorBidi"/>
                <w:sz w:val="22"/>
                <w:szCs w:val="22"/>
              </w:rPr>
              <w:t>Equality</w:t>
            </w:r>
            <w:r w:rsidR="00054088" w:rsidRPr="00054088">
              <w:rPr>
                <w:rFonts w:asciiTheme="minorBidi" w:hAnsiTheme="minorBidi" w:cstheme="minorBidi"/>
                <w:sz w:val="22"/>
                <w:szCs w:val="22"/>
              </w:rPr>
              <w:t xml:space="preserve"> and sustainability embedded into Interdisciplinary planning (pupil focus groups, planning evidence, learning walls, skills progression, citizenship planners, pupil equalities) Staff involvement and leadership. </w:t>
            </w:r>
          </w:p>
          <w:p w14:paraId="63103FF4" w14:textId="0C553263" w:rsidR="007B758D" w:rsidRPr="00835EFC" w:rsidRDefault="00054088" w:rsidP="00054088">
            <w:pPr>
              <w:spacing w:before="4"/>
              <w:rPr>
                <w:rFonts w:ascii="Arial" w:hAnsi="Arial" w:cs="Arial"/>
                <w:sz w:val="22"/>
                <w:szCs w:val="22"/>
              </w:rPr>
            </w:pPr>
            <w:r w:rsidRPr="00054088">
              <w:rPr>
                <w:rFonts w:asciiTheme="minorBidi" w:hAnsiTheme="minorBidi" w:cstheme="minorBidi"/>
                <w:sz w:val="22"/>
                <w:szCs w:val="22"/>
              </w:rPr>
              <w:t>Key areas of learning for sustainability being part of the IDL planners: Eco, Fairtrade, Global Citizenship, International Education, Rights</w:t>
            </w:r>
            <w:r w:rsidR="00A55504">
              <w:rPr>
                <w:rFonts w:asciiTheme="minorBidi" w:hAnsiTheme="minorBidi" w:cstheme="minorBidi"/>
                <w:sz w:val="22"/>
                <w:szCs w:val="22"/>
              </w:rPr>
              <w:t>, LGBT</w:t>
            </w:r>
            <w:r w:rsidR="000927DF">
              <w:rPr>
                <w:rFonts w:asciiTheme="minorBidi" w:hAnsiTheme="minorBidi" w:cstheme="minorBidi"/>
                <w:sz w:val="22"/>
                <w:szCs w:val="22"/>
              </w:rPr>
              <w:t xml:space="preserve">, </w:t>
            </w:r>
            <w:r w:rsidR="000927DF" w:rsidRPr="00CA2668">
              <w:rPr>
                <w:rFonts w:asciiTheme="minorBidi" w:hAnsiTheme="minorBidi" w:cstheme="minorBidi"/>
                <w:sz w:val="22"/>
                <w:szCs w:val="22"/>
              </w:rPr>
              <w:t>Antiracism</w:t>
            </w:r>
            <w:r w:rsidRPr="00CA2668">
              <w:rPr>
                <w:rFonts w:asciiTheme="minorBidi" w:hAnsiTheme="minorBidi" w:cstheme="minorBidi"/>
                <w:sz w:val="22"/>
                <w:szCs w:val="22"/>
              </w:rPr>
              <w:t>)</w:t>
            </w:r>
            <w:r>
              <w:rPr>
                <w:i/>
                <w:iCs/>
                <w:sz w:val="22"/>
                <w:szCs w:val="22"/>
              </w:rPr>
              <w:t xml:space="preserve"> </w:t>
            </w:r>
          </w:p>
        </w:tc>
      </w:tr>
      <w:tr w:rsidR="000927DF" w:rsidRPr="00EA6BA8" w14:paraId="142027A4" w14:textId="77777777" w:rsidTr="009E004A">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309D75F4" w14:textId="23C2CE09" w:rsidR="000927DF" w:rsidRPr="00CA2668" w:rsidRDefault="000927DF" w:rsidP="00F40952">
            <w:pPr>
              <w:pStyle w:val="Default"/>
              <w:rPr>
                <w:b/>
                <w:bCs/>
                <w:sz w:val="22"/>
                <w:szCs w:val="22"/>
              </w:rPr>
            </w:pPr>
            <w:r w:rsidRPr="00CA2668">
              <w:rPr>
                <w:b/>
                <w:bCs/>
                <w:sz w:val="22"/>
                <w:szCs w:val="22"/>
              </w:rPr>
              <w:t>Certification on LGBT Education</w:t>
            </w:r>
          </w:p>
          <w:p w14:paraId="51C5BB75" w14:textId="1B2DCD51" w:rsidR="000927DF" w:rsidRPr="000927DF" w:rsidRDefault="000927DF" w:rsidP="00F40952">
            <w:pPr>
              <w:pStyle w:val="Default"/>
              <w:rPr>
                <w:sz w:val="22"/>
                <w:szCs w:val="22"/>
                <w:highlight w:val="yellow"/>
              </w:rPr>
            </w:pPr>
            <w:r w:rsidRPr="00CA2668">
              <w:rPr>
                <w:sz w:val="22"/>
                <w:szCs w:val="22"/>
              </w:rPr>
              <w:t>Whole staff to participate and complete certification for LGBT Education through the TIE Campaign resource.</w:t>
            </w:r>
          </w:p>
        </w:tc>
        <w:tc>
          <w:tcPr>
            <w:tcW w:w="1701" w:type="dxa"/>
            <w:tcBorders>
              <w:left w:val="single" w:sz="4" w:space="0" w:color="auto"/>
              <w:bottom w:val="single" w:sz="4" w:space="0" w:color="auto"/>
              <w:right w:val="single" w:sz="4" w:space="0" w:color="auto"/>
            </w:tcBorders>
          </w:tcPr>
          <w:p w14:paraId="472A6B1A" w14:textId="77777777" w:rsidR="000927DF" w:rsidRPr="000927DF" w:rsidRDefault="000927DF" w:rsidP="00167C04">
            <w:pPr>
              <w:spacing w:before="4"/>
              <w:jc w:val="center"/>
              <w:rPr>
                <w:rFonts w:ascii="Arial" w:eastAsia="Arial Unicode MS" w:hAnsi="Arial" w:cs="Arial"/>
                <w:sz w:val="22"/>
                <w:szCs w:val="22"/>
                <w:highlight w:val="yellow"/>
              </w:rPr>
            </w:pPr>
          </w:p>
          <w:p w14:paraId="29B54CC6" w14:textId="415B93A5" w:rsidR="000927DF" w:rsidRPr="000927DF" w:rsidRDefault="000927DF" w:rsidP="00167C04">
            <w:pPr>
              <w:spacing w:before="4"/>
              <w:jc w:val="center"/>
              <w:rPr>
                <w:rFonts w:ascii="Arial" w:eastAsia="Arial Unicode MS" w:hAnsi="Arial" w:cs="Arial"/>
                <w:sz w:val="22"/>
                <w:szCs w:val="22"/>
                <w:highlight w:val="yellow"/>
              </w:rPr>
            </w:pPr>
            <w:r w:rsidRPr="00CA2668">
              <w:rPr>
                <w:rFonts w:ascii="Arial" w:eastAsia="Arial Unicode MS" w:hAnsi="Arial" w:cs="Arial"/>
                <w:sz w:val="22"/>
                <w:szCs w:val="22"/>
              </w:rPr>
              <w:t>Term 1 - 4</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B4F1688" w14:textId="713BFA8E" w:rsidR="000927DF" w:rsidRPr="000927DF" w:rsidRDefault="000927DF" w:rsidP="00054088">
            <w:pPr>
              <w:pStyle w:val="Default"/>
              <w:rPr>
                <w:rFonts w:asciiTheme="minorBidi" w:hAnsiTheme="minorBidi" w:cstheme="minorBidi"/>
                <w:sz w:val="22"/>
                <w:szCs w:val="22"/>
                <w:highlight w:val="yellow"/>
              </w:rPr>
            </w:pPr>
            <w:r w:rsidRPr="00CA2668">
              <w:rPr>
                <w:rFonts w:asciiTheme="minorBidi" w:hAnsiTheme="minorBidi" w:cstheme="minorBidi"/>
                <w:sz w:val="22"/>
                <w:szCs w:val="22"/>
              </w:rPr>
              <w:t>Curriculum will be more representative of LGBT groups, adding value to teaching and learning experiences.</w:t>
            </w:r>
          </w:p>
        </w:tc>
      </w:tr>
      <w:tr w:rsidR="007B758D" w:rsidRPr="00EA6BA8" w14:paraId="5591E31D" w14:textId="77777777" w:rsidTr="009E004A">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B943D1" w14:textId="77777777" w:rsidR="006B54E6" w:rsidRDefault="006B54E6" w:rsidP="006B54E6">
            <w:pPr>
              <w:pStyle w:val="Default"/>
              <w:rPr>
                <w:sz w:val="22"/>
                <w:szCs w:val="22"/>
              </w:rPr>
            </w:pPr>
            <w:r>
              <w:rPr>
                <w:b/>
                <w:bCs/>
                <w:sz w:val="22"/>
                <w:szCs w:val="22"/>
              </w:rPr>
              <w:t xml:space="preserve">Outdoor Learning Training </w:t>
            </w:r>
          </w:p>
          <w:p w14:paraId="676B702F" w14:textId="77777777" w:rsidR="006B54E6" w:rsidRDefault="006B54E6" w:rsidP="006B54E6">
            <w:pPr>
              <w:pStyle w:val="Default"/>
              <w:rPr>
                <w:sz w:val="22"/>
                <w:szCs w:val="22"/>
              </w:rPr>
            </w:pPr>
            <w:r w:rsidRPr="006B54E6">
              <w:rPr>
                <w:sz w:val="22"/>
                <w:szCs w:val="22"/>
              </w:rPr>
              <w:t xml:space="preserve">Develop consistent, high quality outdoor learning within the school to promote application of learning in literacy, numeracy and health and wellbeing. </w:t>
            </w:r>
          </w:p>
          <w:p w14:paraId="2507FCB8" w14:textId="77777777" w:rsidR="000927DF" w:rsidRDefault="000927DF" w:rsidP="006B54E6">
            <w:pPr>
              <w:pStyle w:val="Default"/>
              <w:rPr>
                <w:sz w:val="22"/>
                <w:szCs w:val="22"/>
              </w:rPr>
            </w:pPr>
          </w:p>
          <w:p w14:paraId="3E76DE4F" w14:textId="713B50C4" w:rsidR="000927DF" w:rsidRPr="006B54E6" w:rsidRDefault="000927DF" w:rsidP="006B54E6">
            <w:pPr>
              <w:pStyle w:val="Default"/>
              <w:rPr>
                <w:sz w:val="22"/>
                <w:szCs w:val="22"/>
              </w:rPr>
            </w:pPr>
            <w:r w:rsidRPr="00CA2668">
              <w:rPr>
                <w:sz w:val="22"/>
                <w:szCs w:val="22"/>
              </w:rPr>
              <w:t>Planning and implementation of Loose Parts Play Programme.</w:t>
            </w:r>
          </w:p>
          <w:p w14:paraId="1FBB9674" w14:textId="77777777" w:rsidR="00044650" w:rsidRPr="00044650" w:rsidRDefault="00044650" w:rsidP="00A55504">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8793FD" w14:textId="41DC7EAA" w:rsidR="00F77130" w:rsidRPr="00EA6BA8" w:rsidRDefault="00167C04" w:rsidP="00167C04">
            <w:pPr>
              <w:spacing w:before="4"/>
              <w:jc w:val="center"/>
              <w:rPr>
                <w:rFonts w:ascii="Arial" w:eastAsia="Arial Unicode MS" w:hAnsi="Arial" w:cs="Arial"/>
                <w:sz w:val="22"/>
                <w:szCs w:val="22"/>
              </w:rPr>
            </w:pPr>
            <w:r>
              <w:rPr>
                <w:rFonts w:ascii="Arial" w:eastAsia="Arial Unicode MS" w:hAnsi="Arial" w:cs="Arial"/>
                <w:sz w:val="22"/>
                <w:szCs w:val="22"/>
              </w:rPr>
              <w:t>Term 1-4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E45456D" w14:textId="77777777" w:rsidR="00A55504" w:rsidRPr="00A55504" w:rsidRDefault="00A55504" w:rsidP="00A55504">
            <w:pPr>
              <w:spacing w:before="4"/>
              <w:rPr>
                <w:rFonts w:asciiTheme="minorBidi" w:hAnsiTheme="minorBidi" w:cstheme="minorBidi"/>
                <w:sz w:val="22"/>
                <w:szCs w:val="22"/>
              </w:rPr>
            </w:pPr>
            <w:r w:rsidRPr="00A55504">
              <w:rPr>
                <w:rFonts w:asciiTheme="minorBidi" w:hAnsiTheme="minorBidi" w:cstheme="minorBidi"/>
                <w:sz w:val="22"/>
                <w:szCs w:val="22"/>
              </w:rPr>
              <w:t xml:space="preserve">Training for staff in the understanding and development of outdoor learning. </w:t>
            </w:r>
          </w:p>
          <w:p w14:paraId="02852B76" w14:textId="77777777" w:rsidR="00A55504" w:rsidRPr="00A55504" w:rsidRDefault="00A55504" w:rsidP="00A55504">
            <w:pPr>
              <w:pStyle w:val="Default"/>
              <w:rPr>
                <w:rFonts w:asciiTheme="minorBidi" w:hAnsiTheme="minorBidi" w:cstheme="minorBidi"/>
                <w:sz w:val="22"/>
                <w:szCs w:val="22"/>
              </w:rPr>
            </w:pPr>
            <w:r w:rsidRPr="00A55504">
              <w:rPr>
                <w:rFonts w:asciiTheme="minorBidi" w:hAnsiTheme="minorBidi" w:cstheme="minorBidi"/>
                <w:sz w:val="22"/>
                <w:szCs w:val="22"/>
              </w:rPr>
              <w:t xml:space="preserve">Improved staff knowledge and confidence. </w:t>
            </w:r>
          </w:p>
          <w:p w14:paraId="49E0FE92" w14:textId="77777777" w:rsidR="00A55504" w:rsidRPr="00A55504" w:rsidRDefault="00A55504" w:rsidP="00A55504">
            <w:pPr>
              <w:pStyle w:val="Default"/>
              <w:rPr>
                <w:rFonts w:asciiTheme="minorBidi" w:hAnsiTheme="minorBidi" w:cstheme="minorBidi"/>
                <w:sz w:val="22"/>
                <w:szCs w:val="22"/>
              </w:rPr>
            </w:pPr>
            <w:r w:rsidRPr="00A55504">
              <w:rPr>
                <w:rFonts w:asciiTheme="minorBidi" w:hAnsiTheme="minorBidi" w:cstheme="minorBidi"/>
                <w:sz w:val="22"/>
                <w:szCs w:val="22"/>
              </w:rPr>
              <w:t xml:space="preserve"> Outdoor Learning evident in </w:t>
            </w:r>
            <w:r>
              <w:rPr>
                <w:rFonts w:asciiTheme="minorBidi" w:hAnsiTheme="minorBidi" w:cstheme="minorBidi"/>
                <w:sz w:val="22"/>
                <w:szCs w:val="22"/>
              </w:rPr>
              <w:t>Forward Plans</w:t>
            </w:r>
            <w:r w:rsidRPr="00A55504">
              <w:rPr>
                <w:rFonts w:asciiTheme="minorBidi" w:hAnsiTheme="minorBidi" w:cstheme="minorBidi"/>
                <w:sz w:val="22"/>
                <w:szCs w:val="22"/>
              </w:rPr>
              <w:t xml:space="preserve"> – increased use of outdoor spaces by all classes within the school resulting in application of Lit, Num</w:t>
            </w:r>
            <w:r w:rsidR="00A777BB">
              <w:rPr>
                <w:rFonts w:asciiTheme="minorBidi" w:hAnsiTheme="minorBidi" w:cstheme="minorBidi"/>
                <w:sz w:val="22"/>
                <w:szCs w:val="22"/>
              </w:rPr>
              <w:t>eracy</w:t>
            </w:r>
            <w:r w:rsidRPr="00A55504">
              <w:rPr>
                <w:rFonts w:asciiTheme="minorBidi" w:hAnsiTheme="minorBidi" w:cstheme="minorBidi"/>
                <w:sz w:val="22"/>
                <w:szCs w:val="22"/>
              </w:rPr>
              <w:t xml:space="preserve">, HWB learning for children. </w:t>
            </w:r>
          </w:p>
          <w:p w14:paraId="5793036D" w14:textId="77777777" w:rsidR="00A55504" w:rsidRPr="00A55504" w:rsidRDefault="00A55504" w:rsidP="00A55504">
            <w:pPr>
              <w:pStyle w:val="Default"/>
              <w:rPr>
                <w:rFonts w:asciiTheme="minorBidi" w:hAnsiTheme="minorBidi" w:cstheme="minorBidi"/>
                <w:sz w:val="22"/>
                <w:szCs w:val="22"/>
              </w:rPr>
            </w:pPr>
            <w:r w:rsidRPr="00A55504">
              <w:rPr>
                <w:rFonts w:asciiTheme="minorBidi" w:hAnsiTheme="minorBidi" w:cstheme="minorBidi"/>
                <w:sz w:val="22"/>
                <w:szCs w:val="22"/>
              </w:rPr>
              <w:t xml:space="preserve">Parental Engagement </w:t>
            </w:r>
          </w:p>
          <w:p w14:paraId="241787B9" w14:textId="77777777" w:rsidR="007B758D" w:rsidRDefault="00A55504" w:rsidP="00A55504">
            <w:pPr>
              <w:spacing w:before="4"/>
              <w:rPr>
                <w:i/>
                <w:iCs/>
                <w:sz w:val="22"/>
                <w:szCs w:val="22"/>
              </w:rPr>
            </w:pPr>
            <w:r w:rsidRPr="00A55504">
              <w:rPr>
                <w:rFonts w:asciiTheme="minorBidi" w:hAnsiTheme="minorBidi" w:cstheme="minorBidi"/>
                <w:sz w:val="22"/>
                <w:szCs w:val="22"/>
              </w:rPr>
              <w:t>Principal Teacher to create, with staff, a policy on outdoor learning including the management of resources</w:t>
            </w:r>
            <w:r w:rsidR="000927DF">
              <w:rPr>
                <w:i/>
                <w:iCs/>
                <w:sz w:val="22"/>
                <w:szCs w:val="22"/>
              </w:rPr>
              <w:t>.</w:t>
            </w:r>
          </w:p>
          <w:p w14:paraId="3DF75C04" w14:textId="67BD1DD6" w:rsidR="000927DF" w:rsidRPr="000927DF" w:rsidRDefault="000927DF" w:rsidP="00A55504">
            <w:pPr>
              <w:spacing w:before="4"/>
              <w:rPr>
                <w:rFonts w:asciiTheme="minorBidi" w:hAnsiTheme="minorBidi" w:cstheme="minorBidi"/>
                <w:sz w:val="22"/>
                <w:szCs w:val="22"/>
              </w:rPr>
            </w:pPr>
            <w:r w:rsidRPr="00CA2668">
              <w:rPr>
                <w:rFonts w:asciiTheme="minorBidi" w:hAnsiTheme="minorBidi" w:cstheme="minorBidi"/>
                <w:sz w:val="22"/>
                <w:szCs w:val="22"/>
              </w:rPr>
              <w:t>Learners will have freedom to explore outdoor resources, build skills for life and work, increasing resilience and improved health outcomes.</w:t>
            </w:r>
          </w:p>
        </w:tc>
      </w:tr>
      <w:tr w:rsidR="007B758D" w:rsidRPr="00EA6BA8" w14:paraId="467FBD4E" w14:textId="77777777" w:rsidTr="009E004A">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8C2AB52" w14:textId="35BE7C8E" w:rsidR="0030204E" w:rsidRDefault="0030204E" w:rsidP="0030204E">
            <w:pPr>
              <w:pStyle w:val="Default"/>
              <w:rPr>
                <w:sz w:val="22"/>
                <w:szCs w:val="22"/>
              </w:rPr>
            </w:pPr>
            <w:r>
              <w:rPr>
                <w:b/>
                <w:bCs/>
                <w:sz w:val="22"/>
                <w:szCs w:val="22"/>
              </w:rPr>
              <w:t xml:space="preserve">Developing the Young Workforce </w:t>
            </w:r>
          </w:p>
          <w:p w14:paraId="3F33562F" w14:textId="77777777" w:rsidR="0030204E" w:rsidRPr="0030204E" w:rsidRDefault="0030204E" w:rsidP="0030204E">
            <w:pPr>
              <w:pStyle w:val="Default"/>
              <w:rPr>
                <w:rFonts w:asciiTheme="minorBidi" w:hAnsiTheme="minorBidi" w:cstheme="minorBidi"/>
                <w:sz w:val="22"/>
                <w:szCs w:val="22"/>
              </w:rPr>
            </w:pPr>
            <w:r w:rsidRPr="0030204E">
              <w:rPr>
                <w:rFonts w:asciiTheme="minorBidi" w:hAnsiTheme="minorBidi" w:cstheme="minorBidi"/>
                <w:sz w:val="22"/>
                <w:szCs w:val="22"/>
              </w:rPr>
              <w:t xml:space="preserve">Create a DYW academic calendar. </w:t>
            </w:r>
          </w:p>
          <w:p w14:paraId="2F7E2A68" w14:textId="77777777" w:rsidR="00961088" w:rsidRPr="00F77130" w:rsidRDefault="0030204E" w:rsidP="0030204E">
            <w:pPr>
              <w:spacing w:before="4"/>
              <w:rPr>
                <w:rFonts w:ascii="Arial" w:hAnsi="Arial" w:cs="Arial"/>
                <w:sz w:val="22"/>
                <w:szCs w:val="22"/>
              </w:rPr>
            </w:pPr>
            <w:r w:rsidRPr="0030204E">
              <w:rPr>
                <w:rFonts w:asciiTheme="minorBidi" w:hAnsiTheme="minorBidi" w:cstheme="minorBidi"/>
                <w:sz w:val="22"/>
                <w:szCs w:val="22"/>
              </w:rPr>
              <w:t>Review planners identifying where DYW already exists within the school and identify gaps in curriculum</w:t>
            </w:r>
            <w:r w:rsidRPr="0030204E">
              <w:rPr>
                <w:sz w:val="22"/>
                <w:szCs w:val="22"/>
              </w:rPr>
              <w:t>.</w:t>
            </w:r>
            <w:r>
              <w:rPr>
                <w:i/>
                <w:iCs/>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162DAFC0" w14:textId="77777777" w:rsidR="007B758D" w:rsidRDefault="007B758D" w:rsidP="007B758D">
            <w:pPr>
              <w:spacing w:before="4"/>
              <w:rPr>
                <w:rFonts w:ascii="Arial" w:eastAsia="Arial Unicode MS" w:hAnsi="Arial" w:cs="Arial"/>
                <w:sz w:val="22"/>
                <w:szCs w:val="22"/>
              </w:rPr>
            </w:pPr>
          </w:p>
          <w:p w14:paraId="71BC15AA" w14:textId="35C09ABE" w:rsidR="00044650" w:rsidRPr="00EA6BA8" w:rsidRDefault="00167C04" w:rsidP="00167C04">
            <w:pPr>
              <w:spacing w:before="4"/>
              <w:jc w:val="center"/>
              <w:rPr>
                <w:rFonts w:ascii="Arial" w:eastAsia="Arial Unicode MS" w:hAnsi="Arial" w:cs="Arial"/>
                <w:sz w:val="22"/>
                <w:szCs w:val="22"/>
              </w:rPr>
            </w:pPr>
            <w:r>
              <w:rPr>
                <w:rFonts w:ascii="Arial" w:eastAsia="Arial Unicode MS" w:hAnsi="Arial" w:cs="Arial"/>
                <w:sz w:val="22"/>
                <w:szCs w:val="22"/>
              </w:rPr>
              <w:t>Term 1-4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7980E72" w14:textId="77777777" w:rsidR="0047605A" w:rsidRPr="0047605A" w:rsidRDefault="0047605A" w:rsidP="0047605A">
            <w:pPr>
              <w:pStyle w:val="Default"/>
              <w:rPr>
                <w:rFonts w:asciiTheme="minorBidi" w:hAnsiTheme="minorBidi" w:cstheme="minorBidi"/>
                <w:sz w:val="22"/>
                <w:szCs w:val="22"/>
              </w:rPr>
            </w:pPr>
            <w:r w:rsidRPr="0047605A">
              <w:rPr>
                <w:rFonts w:asciiTheme="minorBidi" w:hAnsiTheme="minorBidi" w:cstheme="minorBidi"/>
                <w:sz w:val="22"/>
                <w:szCs w:val="22"/>
              </w:rPr>
              <w:t xml:space="preserve">Skills language development. </w:t>
            </w:r>
          </w:p>
          <w:p w14:paraId="7F6F16A2" w14:textId="77777777" w:rsidR="0047605A" w:rsidRPr="0047605A" w:rsidRDefault="0047605A" w:rsidP="0047605A">
            <w:pPr>
              <w:pStyle w:val="Default"/>
              <w:rPr>
                <w:rFonts w:asciiTheme="minorBidi" w:hAnsiTheme="minorBidi" w:cstheme="minorBidi"/>
                <w:sz w:val="22"/>
                <w:szCs w:val="22"/>
              </w:rPr>
            </w:pPr>
            <w:r w:rsidRPr="0047605A">
              <w:rPr>
                <w:rFonts w:asciiTheme="minorBidi" w:hAnsiTheme="minorBidi" w:cstheme="minorBidi"/>
                <w:sz w:val="22"/>
                <w:szCs w:val="22"/>
              </w:rPr>
              <w:t xml:space="preserve">Events: Careers week. Career education. </w:t>
            </w:r>
          </w:p>
          <w:p w14:paraId="63C44248" w14:textId="77777777" w:rsidR="00E13EC6" w:rsidRDefault="0047605A" w:rsidP="00E13EC6">
            <w:pPr>
              <w:pStyle w:val="Default"/>
              <w:rPr>
                <w:i/>
                <w:iCs/>
                <w:sz w:val="22"/>
                <w:szCs w:val="22"/>
              </w:rPr>
            </w:pPr>
            <w:r w:rsidRPr="0047605A">
              <w:rPr>
                <w:rFonts w:asciiTheme="minorBidi" w:hAnsiTheme="minorBidi" w:cstheme="minorBidi"/>
                <w:sz w:val="22"/>
                <w:szCs w:val="22"/>
              </w:rPr>
              <w:t>Increased awareness of DYW and how this is embedded in our curriculum.</w:t>
            </w:r>
            <w:r w:rsidR="00E13EC6">
              <w:rPr>
                <w:i/>
                <w:iCs/>
                <w:sz w:val="22"/>
                <w:szCs w:val="22"/>
              </w:rPr>
              <w:t xml:space="preserve"> </w:t>
            </w:r>
          </w:p>
          <w:p w14:paraId="7B2FA0B0" w14:textId="77777777" w:rsidR="00E13EC6" w:rsidRPr="00E13EC6" w:rsidRDefault="00E13EC6" w:rsidP="00E13EC6">
            <w:pPr>
              <w:pStyle w:val="Default"/>
              <w:rPr>
                <w:rFonts w:asciiTheme="minorBidi" w:hAnsiTheme="minorBidi" w:cstheme="minorBidi"/>
                <w:sz w:val="22"/>
                <w:szCs w:val="22"/>
              </w:rPr>
            </w:pPr>
            <w:r w:rsidRPr="00E13EC6">
              <w:rPr>
                <w:rFonts w:asciiTheme="minorBidi" w:hAnsiTheme="minorBidi" w:cstheme="minorBidi"/>
                <w:sz w:val="22"/>
                <w:szCs w:val="22"/>
              </w:rPr>
              <w:t xml:space="preserve">Improved links with community and local businesses. </w:t>
            </w:r>
          </w:p>
          <w:p w14:paraId="6D348CA7" w14:textId="77777777" w:rsidR="00E13EC6" w:rsidRPr="00E13EC6" w:rsidRDefault="00E13EC6" w:rsidP="00E13EC6">
            <w:pPr>
              <w:pStyle w:val="Default"/>
              <w:rPr>
                <w:rFonts w:asciiTheme="minorBidi" w:hAnsiTheme="minorBidi" w:cstheme="minorBidi"/>
                <w:sz w:val="22"/>
                <w:szCs w:val="22"/>
              </w:rPr>
            </w:pPr>
            <w:r w:rsidRPr="00E13EC6">
              <w:rPr>
                <w:rFonts w:asciiTheme="minorBidi" w:hAnsiTheme="minorBidi" w:cstheme="minorBidi"/>
                <w:sz w:val="22"/>
                <w:szCs w:val="22"/>
              </w:rPr>
              <w:t xml:space="preserve">Data to support children’s aware of the ‘World of Work’. </w:t>
            </w:r>
          </w:p>
          <w:p w14:paraId="1404C14E" w14:textId="77777777" w:rsidR="00E13EC6" w:rsidRPr="00E13EC6" w:rsidRDefault="00E13EC6" w:rsidP="00E13EC6">
            <w:pPr>
              <w:pStyle w:val="Default"/>
              <w:rPr>
                <w:rFonts w:asciiTheme="minorBidi" w:hAnsiTheme="minorBidi" w:cstheme="minorBidi"/>
                <w:sz w:val="22"/>
                <w:szCs w:val="22"/>
              </w:rPr>
            </w:pPr>
            <w:r w:rsidRPr="00E13EC6">
              <w:rPr>
                <w:rFonts w:asciiTheme="minorBidi" w:hAnsiTheme="minorBidi" w:cstheme="minorBidi"/>
                <w:sz w:val="22"/>
                <w:szCs w:val="22"/>
              </w:rPr>
              <w:t xml:space="preserve">All stakeholders aware of the events within the life of the school and the opportunities to develop DYW approaches. </w:t>
            </w:r>
          </w:p>
          <w:p w14:paraId="157890B3" w14:textId="77777777" w:rsidR="00E13EC6" w:rsidRPr="00E13EC6" w:rsidRDefault="00E13EC6" w:rsidP="00E13EC6">
            <w:pPr>
              <w:pStyle w:val="Default"/>
              <w:rPr>
                <w:rFonts w:asciiTheme="minorBidi" w:hAnsiTheme="minorBidi" w:cstheme="minorBidi"/>
                <w:sz w:val="22"/>
                <w:szCs w:val="22"/>
              </w:rPr>
            </w:pPr>
            <w:r w:rsidRPr="00E13EC6">
              <w:rPr>
                <w:rFonts w:asciiTheme="minorBidi" w:hAnsiTheme="minorBidi" w:cstheme="minorBidi"/>
                <w:sz w:val="22"/>
                <w:szCs w:val="22"/>
              </w:rPr>
              <w:t xml:space="preserve">Children and parental engagement. </w:t>
            </w:r>
          </w:p>
          <w:p w14:paraId="4D53E1D1" w14:textId="77777777" w:rsidR="00E13EC6" w:rsidRPr="00E13EC6" w:rsidRDefault="00E13EC6" w:rsidP="00E13EC6">
            <w:pPr>
              <w:pStyle w:val="Default"/>
              <w:rPr>
                <w:rFonts w:asciiTheme="minorBidi" w:hAnsiTheme="minorBidi" w:cstheme="minorBidi"/>
                <w:sz w:val="22"/>
                <w:szCs w:val="22"/>
              </w:rPr>
            </w:pPr>
            <w:r w:rsidRPr="00E13EC6">
              <w:rPr>
                <w:rFonts w:asciiTheme="minorBidi" w:hAnsiTheme="minorBidi" w:cstheme="minorBidi"/>
                <w:sz w:val="22"/>
                <w:szCs w:val="22"/>
              </w:rPr>
              <w:t xml:space="preserve">Pupils demonstrate an awareness of the skills for life. </w:t>
            </w:r>
          </w:p>
          <w:p w14:paraId="260AF102" w14:textId="77777777" w:rsidR="00E13EC6" w:rsidRPr="00E13EC6" w:rsidRDefault="00E13EC6" w:rsidP="00E13EC6">
            <w:pPr>
              <w:pStyle w:val="Default"/>
              <w:rPr>
                <w:rFonts w:asciiTheme="minorBidi" w:hAnsiTheme="minorBidi" w:cstheme="minorBidi"/>
                <w:sz w:val="22"/>
                <w:szCs w:val="22"/>
              </w:rPr>
            </w:pPr>
            <w:r w:rsidRPr="00E13EC6">
              <w:rPr>
                <w:rFonts w:asciiTheme="minorBidi" w:hAnsiTheme="minorBidi" w:cstheme="minorBidi"/>
                <w:sz w:val="22"/>
                <w:szCs w:val="22"/>
              </w:rPr>
              <w:lastRenderedPageBreak/>
              <w:t xml:space="preserve">Pupils will be an aware of the skills required for life and work e.g. organisation, communication, enterprise/employability, problem solving and teamwork/leadership </w:t>
            </w:r>
          </w:p>
          <w:p w14:paraId="0E935DBC" w14:textId="23909990" w:rsidR="00E13EC6" w:rsidRPr="00944DE6" w:rsidRDefault="00E13EC6" w:rsidP="00944DE6">
            <w:pPr>
              <w:spacing w:before="4"/>
              <w:rPr>
                <w:rFonts w:asciiTheme="minorBidi" w:hAnsiTheme="minorBidi" w:cstheme="minorBidi"/>
                <w:sz w:val="22"/>
                <w:szCs w:val="22"/>
              </w:rPr>
            </w:pPr>
            <w:r w:rsidRPr="00E13EC6">
              <w:rPr>
                <w:rFonts w:asciiTheme="minorBidi" w:hAnsiTheme="minorBidi" w:cstheme="minorBidi"/>
                <w:sz w:val="22"/>
                <w:szCs w:val="22"/>
              </w:rPr>
              <w:t xml:space="preserve">Skills language referenced in Seesaw. Skills language demonstrated in learning. </w:t>
            </w:r>
          </w:p>
        </w:tc>
      </w:tr>
    </w:tbl>
    <w:p w14:paraId="40C19460"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B8438AC" w14:textId="77777777" w:rsidTr="009E004A">
        <w:tc>
          <w:tcPr>
            <w:tcW w:w="7797" w:type="dxa"/>
            <w:shd w:val="clear" w:color="auto" w:fill="B3B3B3"/>
          </w:tcPr>
          <w:p w14:paraId="5D660F06" w14:textId="77777777" w:rsidR="008B25CC" w:rsidRPr="007E0D88" w:rsidRDefault="008B25CC" w:rsidP="009E004A">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2F5B4574" w14:textId="77777777" w:rsidR="008B25CC" w:rsidRPr="007E0D88" w:rsidRDefault="008B25CC" w:rsidP="009E004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38ED14BA" w14:textId="77777777" w:rsidTr="009E004A">
        <w:tc>
          <w:tcPr>
            <w:tcW w:w="7797" w:type="dxa"/>
            <w:shd w:val="clear" w:color="auto" w:fill="auto"/>
          </w:tcPr>
          <w:p w14:paraId="7A7F0DE6" w14:textId="4F42CC24" w:rsidR="00474ED0" w:rsidRDefault="00474ED0" w:rsidP="00961088">
            <w:pPr>
              <w:rPr>
                <w:rFonts w:ascii="Arial" w:hAnsi="Arial" w:cs="Arial"/>
                <w:sz w:val="22"/>
                <w:szCs w:val="22"/>
              </w:rPr>
            </w:pPr>
            <w:r>
              <w:rPr>
                <w:rFonts w:ascii="Arial" w:hAnsi="Arial" w:cs="Arial"/>
                <w:sz w:val="22"/>
                <w:szCs w:val="22"/>
              </w:rPr>
              <w:t>Nuzhat Uthmani – IDL Development</w:t>
            </w:r>
          </w:p>
          <w:p w14:paraId="77453493" w14:textId="77777777" w:rsidR="00C13347" w:rsidRDefault="00474ED0" w:rsidP="00961088">
            <w:pPr>
              <w:rPr>
                <w:rFonts w:ascii="Arial" w:hAnsi="Arial" w:cs="Arial"/>
                <w:sz w:val="22"/>
                <w:szCs w:val="22"/>
              </w:rPr>
            </w:pPr>
            <w:r>
              <w:rPr>
                <w:rFonts w:ascii="Arial" w:hAnsi="Arial" w:cs="Arial"/>
                <w:sz w:val="22"/>
                <w:szCs w:val="22"/>
              </w:rPr>
              <w:t xml:space="preserve">Lindsay Kelly – Outdoor Learning Training </w:t>
            </w:r>
          </w:p>
          <w:p w14:paraId="34FEEDB4" w14:textId="77777777" w:rsidR="00474ED0" w:rsidRDefault="00474ED0" w:rsidP="00961088">
            <w:pPr>
              <w:rPr>
                <w:rFonts w:ascii="Arial" w:hAnsi="Arial" w:cs="Arial"/>
                <w:sz w:val="22"/>
                <w:szCs w:val="22"/>
              </w:rPr>
            </w:pPr>
            <w:r>
              <w:rPr>
                <w:rFonts w:ascii="Arial" w:hAnsi="Arial" w:cs="Arial"/>
                <w:sz w:val="22"/>
                <w:szCs w:val="22"/>
              </w:rPr>
              <w:t>Outdoor Learning working party – Staff tbc</w:t>
            </w:r>
          </w:p>
          <w:p w14:paraId="32F1E76F" w14:textId="77777777" w:rsidR="00474ED0" w:rsidRPr="007E0D88" w:rsidRDefault="002B51D8" w:rsidP="00961088">
            <w:pPr>
              <w:rPr>
                <w:rFonts w:ascii="Arial" w:hAnsi="Arial" w:cs="Arial"/>
                <w:sz w:val="22"/>
                <w:szCs w:val="22"/>
              </w:rPr>
            </w:pPr>
            <w:r>
              <w:rPr>
                <w:rFonts w:ascii="Arial" w:hAnsi="Arial" w:cs="Arial"/>
                <w:sz w:val="22"/>
                <w:szCs w:val="22"/>
              </w:rPr>
              <w:t>DYW Working party – Staff tbc</w:t>
            </w:r>
          </w:p>
          <w:p w14:paraId="7B01E3C6" w14:textId="284EC8C7" w:rsidR="008B25CC" w:rsidRPr="007E0D88" w:rsidRDefault="00CA2668" w:rsidP="009E004A">
            <w:pPr>
              <w:rPr>
                <w:rFonts w:ascii="Arial" w:hAnsi="Arial" w:cs="Arial"/>
                <w:sz w:val="22"/>
                <w:szCs w:val="22"/>
              </w:rPr>
            </w:pPr>
            <w:r>
              <w:rPr>
                <w:rFonts w:ascii="Arial" w:hAnsi="Arial" w:cs="Arial"/>
                <w:sz w:val="22"/>
                <w:szCs w:val="22"/>
              </w:rPr>
              <w:t>LGBT training – All staff</w:t>
            </w:r>
          </w:p>
        </w:tc>
        <w:tc>
          <w:tcPr>
            <w:tcW w:w="6423" w:type="dxa"/>
            <w:shd w:val="clear" w:color="auto" w:fill="auto"/>
          </w:tcPr>
          <w:p w14:paraId="128C1041" w14:textId="77777777" w:rsidR="00994795" w:rsidRDefault="00994795" w:rsidP="00994795">
            <w:pPr>
              <w:pStyle w:val="Default"/>
              <w:rPr>
                <w:sz w:val="22"/>
                <w:szCs w:val="22"/>
              </w:rPr>
            </w:pPr>
            <w:r>
              <w:rPr>
                <w:sz w:val="22"/>
                <w:szCs w:val="22"/>
              </w:rPr>
              <w:t xml:space="preserve">Cooking Kitchen resources </w:t>
            </w:r>
          </w:p>
          <w:p w14:paraId="225841B1" w14:textId="77777777" w:rsidR="00994795" w:rsidRDefault="00994795" w:rsidP="00994795">
            <w:pPr>
              <w:pStyle w:val="Default"/>
              <w:rPr>
                <w:sz w:val="22"/>
                <w:szCs w:val="22"/>
              </w:rPr>
            </w:pPr>
            <w:r>
              <w:rPr>
                <w:sz w:val="22"/>
                <w:szCs w:val="22"/>
              </w:rPr>
              <w:t xml:space="preserve">Pupil Focus Groups </w:t>
            </w:r>
          </w:p>
          <w:p w14:paraId="2EDCDFFE" w14:textId="77777777" w:rsidR="00994795" w:rsidRDefault="00994795" w:rsidP="00994795">
            <w:pPr>
              <w:pStyle w:val="Default"/>
              <w:rPr>
                <w:sz w:val="22"/>
                <w:szCs w:val="22"/>
              </w:rPr>
            </w:pPr>
            <w:r>
              <w:rPr>
                <w:sz w:val="22"/>
                <w:szCs w:val="22"/>
              </w:rPr>
              <w:t xml:space="preserve">Staff Policies </w:t>
            </w:r>
          </w:p>
          <w:p w14:paraId="6A89F20E" w14:textId="77777777" w:rsidR="00994795" w:rsidRDefault="00994795" w:rsidP="00994795">
            <w:pPr>
              <w:pStyle w:val="Default"/>
              <w:rPr>
                <w:sz w:val="22"/>
                <w:szCs w:val="22"/>
              </w:rPr>
            </w:pPr>
            <w:r>
              <w:rPr>
                <w:sz w:val="22"/>
                <w:szCs w:val="22"/>
              </w:rPr>
              <w:t>Displays</w:t>
            </w:r>
          </w:p>
          <w:p w14:paraId="4917FAAC" w14:textId="77777777" w:rsidR="00994795" w:rsidRDefault="00994795" w:rsidP="00994795">
            <w:pPr>
              <w:pStyle w:val="Default"/>
              <w:rPr>
                <w:sz w:val="22"/>
                <w:szCs w:val="22"/>
              </w:rPr>
            </w:pPr>
            <w:r>
              <w:rPr>
                <w:sz w:val="22"/>
                <w:szCs w:val="22"/>
              </w:rPr>
              <w:t xml:space="preserve">IDL Planner </w:t>
            </w:r>
          </w:p>
          <w:p w14:paraId="37F86E6E" w14:textId="77777777" w:rsidR="00994795" w:rsidRDefault="00994795" w:rsidP="00994795">
            <w:pPr>
              <w:pStyle w:val="Default"/>
              <w:rPr>
                <w:sz w:val="22"/>
                <w:szCs w:val="22"/>
              </w:rPr>
            </w:pPr>
            <w:r>
              <w:rPr>
                <w:sz w:val="22"/>
                <w:szCs w:val="22"/>
              </w:rPr>
              <w:t xml:space="preserve">DYW – calendar </w:t>
            </w:r>
          </w:p>
          <w:p w14:paraId="50B1328C" w14:textId="77777777" w:rsidR="00835EFC" w:rsidRPr="00994795" w:rsidRDefault="00994795" w:rsidP="00994795">
            <w:pPr>
              <w:rPr>
                <w:rFonts w:asciiTheme="minorBidi" w:hAnsiTheme="minorBidi" w:cstheme="minorBidi"/>
                <w:sz w:val="22"/>
                <w:szCs w:val="22"/>
              </w:rPr>
            </w:pPr>
            <w:r w:rsidRPr="00994795">
              <w:rPr>
                <w:rFonts w:asciiTheme="minorBidi" w:hAnsiTheme="minorBidi" w:cstheme="minorBidi"/>
                <w:sz w:val="22"/>
                <w:szCs w:val="22"/>
              </w:rPr>
              <w:t xml:space="preserve">Work of Work Profiles </w:t>
            </w:r>
          </w:p>
        </w:tc>
      </w:tr>
    </w:tbl>
    <w:p w14:paraId="2A887B35" w14:textId="77777777" w:rsidR="00343305" w:rsidRDefault="00343305" w:rsidP="00944DE6"/>
    <w:sectPr w:rsidR="00343305" w:rsidSect="00B36263">
      <w:footerReference w:type="default" r:id="rId10"/>
      <w:pgSz w:w="16838" w:h="11906" w:orient="landscape" w:code="9"/>
      <w:pgMar w:top="993"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2086" w14:textId="77777777" w:rsidR="00631128" w:rsidRDefault="00631128">
      <w:r>
        <w:separator/>
      </w:r>
    </w:p>
  </w:endnote>
  <w:endnote w:type="continuationSeparator" w:id="0">
    <w:p w14:paraId="561ECD31" w14:textId="77777777" w:rsidR="00631128" w:rsidRDefault="0063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5D12" w14:textId="45438040" w:rsidR="00612971" w:rsidRPr="00EA6BA8" w:rsidRDefault="00612971" w:rsidP="0050618E">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Improvement 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828B" w14:textId="77777777" w:rsidR="00631128" w:rsidRDefault="00631128">
      <w:r>
        <w:separator/>
      </w:r>
    </w:p>
  </w:footnote>
  <w:footnote w:type="continuationSeparator" w:id="0">
    <w:p w14:paraId="17D10B75" w14:textId="77777777" w:rsidR="00631128" w:rsidRDefault="00631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57A"/>
    <w:multiLevelType w:val="hybridMultilevel"/>
    <w:tmpl w:val="7FD0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F2830"/>
    <w:multiLevelType w:val="hybridMultilevel"/>
    <w:tmpl w:val="F5EE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E4ED9"/>
    <w:multiLevelType w:val="hybridMultilevel"/>
    <w:tmpl w:val="FD7E776A"/>
    <w:lvl w:ilvl="0" w:tplc="B37AC59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4360476"/>
    <w:multiLevelType w:val="hybridMultilevel"/>
    <w:tmpl w:val="A272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5C3A67"/>
    <w:multiLevelType w:val="hybridMultilevel"/>
    <w:tmpl w:val="66507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5B6939"/>
    <w:multiLevelType w:val="hybridMultilevel"/>
    <w:tmpl w:val="0756AB1A"/>
    <w:lvl w:ilvl="0" w:tplc="78B065F6">
      <w:start w:val="1"/>
      <w:numFmt w:val="bullet"/>
      <w:lvlText w:val=""/>
      <w:lvlJc w:val="left"/>
      <w:pPr>
        <w:tabs>
          <w:tab w:val="num" w:pos="720"/>
        </w:tabs>
        <w:ind w:left="720" w:hanging="360"/>
      </w:pPr>
      <w:rPr>
        <w:rFonts w:ascii="Wingdings 3" w:hAnsi="Wingdings 3" w:hint="default"/>
      </w:rPr>
    </w:lvl>
    <w:lvl w:ilvl="1" w:tplc="0A84CF0C">
      <w:start w:val="238"/>
      <w:numFmt w:val="bullet"/>
      <w:lvlText w:val=""/>
      <w:lvlJc w:val="left"/>
      <w:pPr>
        <w:tabs>
          <w:tab w:val="num" w:pos="1440"/>
        </w:tabs>
        <w:ind w:left="1440" w:hanging="360"/>
      </w:pPr>
      <w:rPr>
        <w:rFonts w:ascii="Wingdings 3" w:hAnsi="Wingdings 3" w:hint="default"/>
      </w:rPr>
    </w:lvl>
    <w:lvl w:ilvl="2" w:tplc="8E32842C" w:tentative="1">
      <w:start w:val="1"/>
      <w:numFmt w:val="bullet"/>
      <w:lvlText w:val=""/>
      <w:lvlJc w:val="left"/>
      <w:pPr>
        <w:tabs>
          <w:tab w:val="num" w:pos="2160"/>
        </w:tabs>
        <w:ind w:left="2160" w:hanging="360"/>
      </w:pPr>
      <w:rPr>
        <w:rFonts w:ascii="Wingdings 3" w:hAnsi="Wingdings 3" w:hint="default"/>
      </w:rPr>
    </w:lvl>
    <w:lvl w:ilvl="3" w:tplc="14F8C47E" w:tentative="1">
      <w:start w:val="1"/>
      <w:numFmt w:val="bullet"/>
      <w:lvlText w:val=""/>
      <w:lvlJc w:val="left"/>
      <w:pPr>
        <w:tabs>
          <w:tab w:val="num" w:pos="2880"/>
        </w:tabs>
        <w:ind w:left="2880" w:hanging="360"/>
      </w:pPr>
      <w:rPr>
        <w:rFonts w:ascii="Wingdings 3" w:hAnsi="Wingdings 3" w:hint="default"/>
      </w:rPr>
    </w:lvl>
    <w:lvl w:ilvl="4" w:tplc="A62A0E0A" w:tentative="1">
      <w:start w:val="1"/>
      <w:numFmt w:val="bullet"/>
      <w:lvlText w:val=""/>
      <w:lvlJc w:val="left"/>
      <w:pPr>
        <w:tabs>
          <w:tab w:val="num" w:pos="3600"/>
        </w:tabs>
        <w:ind w:left="3600" w:hanging="360"/>
      </w:pPr>
      <w:rPr>
        <w:rFonts w:ascii="Wingdings 3" w:hAnsi="Wingdings 3" w:hint="default"/>
      </w:rPr>
    </w:lvl>
    <w:lvl w:ilvl="5" w:tplc="18722816" w:tentative="1">
      <w:start w:val="1"/>
      <w:numFmt w:val="bullet"/>
      <w:lvlText w:val=""/>
      <w:lvlJc w:val="left"/>
      <w:pPr>
        <w:tabs>
          <w:tab w:val="num" w:pos="4320"/>
        </w:tabs>
        <w:ind w:left="4320" w:hanging="360"/>
      </w:pPr>
      <w:rPr>
        <w:rFonts w:ascii="Wingdings 3" w:hAnsi="Wingdings 3" w:hint="default"/>
      </w:rPr>
    </w:lvl>
    <w:lvl w:ilvl="6" w:tplc="5FCA624A" w:tentative="1">
      <w:start w:val="1"/>
      <w:numFmt w:val="bullet"/>
      <w:lvlText w:val=""/>
      <w:lvlJc w:val="left"/>
      <w:pPr>
        <w:tabs>
          <w:tab w:val="num" w:pos="5040"/>
        </w:tabs>
        <w:ind w:left="5040" w:hanging="360"/>
      </w:pPr>
      <w:rPr>
        <w:rFonts w:ascii="Wingdings 3" w:hAnsi="Wingdings 3" w:hint="default"/>
      </w:rPr>
    </w:lvl>
    <w:lvl w:ilvl="7" w:tplc="112E86FA" w:tentative="1">
      <w:start w:val="1"/>
      <w:numFmt w:val="bullet"/>
      <w:lvlText w:val=""/>
      <w:lvlJc w:val="left"/>
      <w:pPr>
        <w:tabs>
          <w:tab w:val="num" w:pos="5760"/>
        </w:tabs>
        <w:ind w:left="5760" w:hanging="360"/>
      </w:pPr>
      <w:rPr>
        <w:rFonts w:ascii="Wingdings 3" w:hAnsi="Wingdings 3" w:hint="default"/>
      </w:rPr>
    </w:lvl>
    <w:lvl w:ilvl="8" w:tplc="CB66840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C921A66"/>
    <w:multiLevelType w:val="hybridMultilevel"/>
    <w:tmpl w:val="FCD0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56F02"/>
    <w:multiLevelType w:val="hybridMultilevel"/>
    <w:tmpl w:val="BDE20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A3C97"/>
    <w:multiLevelType w:val="hybridMultilevel"/>
    <w:tmpl w:val="476E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7757E"/>
    <w:multiLevelType w:val="hybridMultilevel"/>
    <w:tmpl w:val="4410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B4C2A"/>
    <w:multiLevelType w:val="hybridMultilevel"/>
    <w:tmpl w:val="7E2E31EE"/>
    <w:lvl w:ilvl="0" w:tplc="CE3C5FB4">
      <w:start w:val="1"/>
      <w:numFmt w:val="bullet"/>
      <w:lvlText w:val=""/>
      <w:lvlJc w:val="left"/>
      <w:pPr>
        <w:tabs>
          <w:tab w:val="num" w:pos="720"/>
        </w:tabs>
        <w:ind w:left="720" w:hanging="360"/>
      </w:pPr>
      <w:rPr>
        <w:rFonts w:ascii="Wingdings 3" w:hAnsi="Wingdings 3" w:hint="default"/>
      </w:rPr>
    </w:lvl>
    <w:lvl w:ilvl="1" w:tplc="D4A42CA8">
      <w:start w:val="238"/>
      <w:numFmt w:val="bullet"/>
      <w:lvlText w:val=""/>
      <w:lvlJc w:val="left"/>
      <w:pPr>
        <w:tabs>
          <w:tab w:val="num" w:pos="1440"/>
        </w:tabs>
        <w:ind w:left="1440" w:hanging="360"/>
      </w:pPr>
      <w:rPr>
        <w:rFonts w:ascii="Wingdings 3" w:hAnsi="Wingdings 3" w:hint="default"/>
      </w:rPr>
    </w:lvl>
    <w:lvl w:ilvl="2" w:tplc="9AA41000" w:tentative="1">
      <w:start w:val="1"/>
      <w:numFmt w:val="bullet"/>
      <w:lvlText w:val=""/>
      <w:lvlJc w:val="left"/>
      <w:pPr>
        <w:tabs>
          <w:tab w:val="num" w:pos="2160"/>
        </w:tabs>
        <w:ind w:left="2160" w:hanging="360"/>
      </w:pPr>
      <w:rPr>
        <w:rFonts w:ascii="Wingdings 3" w:hAnsi="Wingdings 3" w:hint="default"/>
      </w:rPr>
    </w:lvl>
    <w:lvl w:ilvl="3" w:tplc="1446013E" w:tentative="1">
      <w:start w:val="1"/>
      <w:numFmt w:val="bullet"/>
      <w:lvlText w:val=""/>
      <w:lvlJc w:val="left"/>
      <w:pPr>
        <w:tabs>
          <w:tab w:val="num" w:pos="2880"/>
        </w:tabs>
        <w:ind w:left="2880" w:hanging="360"/>
      </w:pPr>
      <w:rPr>
        <w:rFonts w:ascii="Wingdings 3" w:hAnsi="Wingdings 3" w:hint="default"/>
      </w:rPr>
    </w:lvl>
    <w:lvl w:ilvl="4" w:tplc="08E220D6" w:tentative="1">
      <w:start w:val="1"/>
      <w:numFmt w:val="bullet"/>
      <w:lvlText w:val=""/>
      <w:lvlJc w:val="left"/>
      <w:pPr>
        <w:tabs>
          <w:tab w:val="num" w:pos="3600"/>
        </w:tabs>
        <w:ind w:left="3600" w:hanging="360"/>
      </w:pPr>
      <w:rPr>
        <w:rFonts w:ascii="Wingdings 3" w:hAnsi="Wingdings 3" w:hint="default"/>
      </w:rPr>
    </w:lvl>
    <w:lvl w:ilvl="5" w:tplc="275693EC" w:tentative="1">
      <w:start w:val="1"/>
      <w:numFmt w:val="bullet"/>
      <w:lvlText w:val=""/>
      <w:lvlJc w:val="left"/>
      <w:pPr>
        <w:tabs>
          <w:tab w:val="num" w:pos="4320"/>
        </w:tabs>
        <w:ind w:left="4320" w:hanging="360"/>
      </w:pPr>
      <w:rPr>
        <w:rFonts w:ascii="Wingdings 3" w:hAnsi="Wingdings 3" w:hint="default"/>
      </w:rPr>
    </w:lvl>
    <w:lvl w:ilvl="6" w:tplc="67823FB4" w:tentative="1">
      <w:start w:val="1"/>
      <w:numFmt w:val="bullet"/>
      <w:lvlText w:val=""/>
      <w:lvlJc w:val="left"/>
      <w:pPr>
        <w:tabs>
          <w:tab w:val="num" w:pos="5040"/>
        </w:tabs>
        <w:ind w:left="5040" w:hanging="360"/>
      </w:pPr>
      <w:rPr>
        <w:rFonts w:ascii="Wingdings 3" w:hAnsi="Wingdings 3" w:hint="default"/>
      </w:rPr>
    </w:lvl>
    <w:lvl w:ilvl="7" w:tplc="5F7A2D7A" w:tentative="1">
      <w:start w:val="1"/>
      <w:numFmt w:val="bullet"/>
      <w:lvlText w:val=""/>
      <w:lvlJc w:val="left"/>
      <w:pPr>
        <w:tabs>
          <w:tab w:val="num" w:pos="5760"/>
        </w:tabs>
        <w:ind w:left="5760" w:hanging="360"/>
      </w:pPr>
      <w:rPr>
        <w:rFonts w:ascii="Wingdings 3" w:hAnsi="Wingdings 3" w:hint="default"/>
      </w:rPr>
    </w:lvl>
    <w:lvl w:ilvl="8" w:tplc="ED96148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9752257"/>
    <w:multiLevelType w:val="hybridMultilevel"/>
    <w:tmpl w:val="4B00C338"/>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B2B59CF"/>
    <w:multiLevelType w:val="hybridMultilevel"/>
    <w:tmpl w:val="2538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65559"/>
    <w:multiLevelType w:val="hybridMultilevel"/>
    <w:tmpl w:val="DD9A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D74E2"/>
    <w:multiLevelType w:val="hybridMultilevel"/>
    <w:tmpl w:val="A1A84492"/>
    <w:lvl w:ilvl="0" w:tplc="FDE6E922">
      <w:start w:val="1"/>
      <w:numFmt w:val="bullet"/>
      <w:lvlText w:val=""/>
      <w:lvlJc w:val="left"/>
      <w:pPr>
        <w:tabs>
          <w:tab w:val="num" w:pos="720"/>
        </w:tabs>
        <w:ind w:left="720" w:hanging="360"/>
      </w:pPr>
      <w:rPr>
        <w:rFonts w:ascii="Wingdings 3" w:hAnsi="Wingdings 3" w:hint="default"/>
      </w:rPr>
    </w:lvl>
    <w:lvl w:ilvl="1" w:tplc="6D7E1378">
      <w:start w:val="1"/>
      <w:numFmt w:val="bullet"/>
      <w:lvlText w:val=""/>
      <w:lvlJc w:val="left"/>
      <w:pPr>
        <w:tabs>
          <w:tab w:val="num" w:pos="1440"/>
        </w:tabs>
        <w:ind w:left="1440" w:hanging="360"/>
      </w:pPr>
      <w:rPr>
        <w:rFonts w:ascii="Wingdings 3" w:hAnsi="Wingdings 3" w:hint="default"/>
      </w:rPr>
    </w:lvl>
    <w:lvl w:ilvl="2" w:tplc="5B9E2F9A" w:tentative="1">
      <w:start w:val="1"/>
      <w:numFmt w:val="bullet"/>
      <w:lvlText w:val=""/>
      <w:lvlJc w:val="left"/>
      <w:pPr>
        <w:tabs>
          <w:tab w:val="num" w:pos="2160"/>
        </w:tabs>
        <w:ind w:left="2160" w:hanging="360"/>
      </w:pPr>
      <w:rPr>
        <w:rFonts w:ascii="Wingdings 3" w:hAnsi="Wingdings 3" w:hint="default"/>
      </w:rPr>
    </w:lvl>
    <w:lvl w:ilvl="3" w:tplc="959E443E" w:tentative="1">
      <w:start w:val="1"/>
      <w:numFmt w:val="bullet"/>
      <w:lvlText w:val=""/>
      <w:lvlJc w:val="left"/>
      <w:pPr>
        <w:tabs>
          <w:tab w:val="num" w:pos="2880"/>
        </w:tabs>
        <w:ind w:left="2880" w:hanging="360"/>
      </w:pPr>
      <w:rPr>
        <w:rFonts w:ascii="Wingdings 3" w:hAnsi="Wingdings 3" w:hint="default"/>
      </w:rPr>
    </w:lvl>
    <w:lvl w:ilvl="4" w:tplc="51269438" w:tentative="1">
      <w:start w:val="1"/>
      <w:numFmt w:val="bullet"/>
      <w:lvlText w:val=""/>
      <w:lvlJc w:val="left"/>
      <w:pPr>
        <w:tabs>
          <w:tab w:val="num" w:pos="3600"/>
        </w:tabs>
        <w:ind w:left="3600" w:hanging="360"/>
      </w:pPr>
      <w:rPr>
        <w:rFonts w:ascii="Wingdings 3" w:hAnsi="Wingdings 3" w:hint="default"/>
      </w:rPr>
    </w:lvl>
    <w:lvl w:ilvl="5" w:tplc="CE08BC8E" w:tentative="1">
      <w:start w:val="1"/>
      <w:numFmt w:val="bullet"/>
      <w:lvlText w:val=""/>
      <w:lvlJc w:val="left"/>
      <w:pPr>
        <w:tabs>
          <w:tab w:val="num" w:pos="4320"/>
        </w:tabs>
        <w:ind w:left="4320" w:hanging="360"/>
      </w:pPr>
      <w:rPr>
        <w:rFonts w:ascii="Wingdings 3" w:hAnsi="Wingdings 3" w:hint="default"/>
      </w:rPr>
    </w:lvl>
    <w:lvl w:ilvl="6" w:tplc="1820FB34" w:tentative="1">
      <w:start w:val="1"/>
      <w:numFmt w:val="bullet"/>
      <w:lvlText w:val=""/>
      <w:lvlJc w:val="left"/>
      <w:pPr>
        <w:tabs>
          <w:tab w:val="num" w:pos="5040"/>
        </w:tabs>
        <w:ind w:left="5040" w:hanging="360"/>
      </w:pPr>
      <w:rPr>
        <w:rFonts w:ascii="Wingdings 3" w:hAnsi="Wingdings 3" w:hint="default"/>
      </w:rPr>
    </w:lvl>
    <w:lvl w:ilvl="7" w:tplc="A4BE89AE" w:tentative="1">
      <w:start w:val="1"/>
      <w:numFmt w:val="bullet"/>
      <w:lvlText w:val=""/>
      <w:lvlJc w:val="left"/>
      <w:pPr>
        <w:tabs>
          <w:tab w:val="num" w:pos="5760"/>
        </w:tabs>
        <w:ind w:left="5760" w:hanging="360"/>
      </w:pPr>
      <w:rPr>
        <w:rFonts w:ascii="Wingdings 3" w:hAnsi="Wingdings 3" w:hint="default"/>
      </w:rPr>
    </w:lvl>
    <w:lvl w:ilvl="8" w:tplc="519C348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C8E591E"/>
    <w:multiLevelType w:val="hybridMultilevel"/>
    <w:tmpl w:val="F56E40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C9F6DE2"/>
    <w:multiLevelType w:val="hybridMultilevel"/>
    <w:tmpl w:val="213C5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10166"/>
    <w:multiLevelType w:val="hybridMultilevel"/>
    <w:tmpl w:val="D1483E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74B46B00"/>
    <w:multiLevelType w:val="hybridMultilevel"/>
    <w:tmpl w:val="4C5C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14402"/>
    <w:multiLevelType w:val="hybridMultilevel"/>
    <w:tmpl w:val="FFDEA6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6E45B9A"/>
    <w:multiLevelType w:val="hybridMultilevel"/>
    <w:tmpl w:val="BE345794"/>
    <w:lvl w:ilvl="0" w:tplc="379CE3D4">
      <w:start w:val="1"/>
      <w:numFmt w:val="bullet"/>
      <w:lvlText w:val=""/>
      <w:lvlJc w:val="left"/>
      <w:pPr>
        <w:tabs>
          <w:tab w:val="num" w:pos="720"/>
        </w:tabs>
        <w:ind w:left="720" w:hanging="360"/>
      </w:pPr>
      <w:rPr>
        <w:rFonts w:ascii="Wingdings 3" w:hAnsi="Wingdings 3" w:hint="default"/>
      </w:rPr>
    </w:lvl>
    <w:lvl w:ilvl="1" w:tplc="DAAC8F04">
      <w:start w:val="238"/>
      <w:numFmt w:val="bullet"/>
      <w:lvlText w:val=""/>
      <w:lvlJc w:val="left"/>
      <w:pPr>
        <w:tabs>
          <w:tab w:val="num" w:pos="1440"/>
        </w:tabs>
        <w:ind w:left="1440" w:hanging="360"/>
      </w:pPr>
      <w:rPr>
        <w:rFonts w:ascii="Wingdings 3" w:hAnsi="Wingdings 3" w:hint="default"/>
      </w:rPr>
    </w:lvl>
    <w:lvl w:ilvl="2" w:tplc="F8240F0C" w:tentative="1">
      <w:start w:val="1"/>
      <w:numFmt w:val="bullet"/>
      <w:lvlText w:val=""/>
      <w:lvlJc w:val="left"/>
      <w:pPr>
        <w:tabs>
          <w:tab w:val="num" w:pos="2160"/>
        </w:tabs>
        <w:ind w:left="2160" w:hanging="360"/>
      </w:pPr>
      <w:rPr>
        <w:rFonts w:ascii="Wingdings 3" w:hAnsi="Wingdings 3" w:hint="default"/>
      </w:rPr>
    </w:lvl>
    <w:lvl w:ilvl="3" w:tplc="845E9A46" w:tentative="1">
      <w:start w:val="1"/>
      <w:numFmt w:val="bullet"/>
      <w:lvlText w:val=""/>
      <w:lvlJc w:val="left"/>
      <w:pPr>
        <w:tabs>
          <w:tab w:val="num" w:pos="2880"/>
        </w:tabs>
        <w:ind w:left="2880" w:hanging="360"/>
      </w:pPr>
      <w:rPr>
        <w:rFonts w:ascii="Wingdings 3" w:hAnsi="Wingdings 3" w:hint="default"/>
      </w:rPr>
    </w:lvl>
    <w:lvl w:ilvl="4" w:tplc="10107B0C" w:tentative="1">
      <w:start w:val="1"/>
      <w:numFmt w:val="bullet"/>
      <w:lvlText w:val=""/>
      <w:lvlJc w:val="left"/>
      <w:pPr>
        <w:tabs>
          <w:tab w:val="num" w:pos="3600"/>
        </w:tabs>
        <w:ind w:left="3600" w:hanging="360"/>
      </w:pPr>
      <w:rPr>
        <w:rFonts w:ascii="Wingdings 3" w:hAnsi="Wingdings 3" w:hint="default"/>
      </w:rPr>
    </w:lvl>
    <w:lvl w:ilvl="5" w:tplc="190C3682" w:tentative="1">
      <w:start w:val="1"/>
      <w:numFmt w:val="bullet"/>
      <w:lvlText w:val=""/>
      <w:lvlJc w:val="left"/>
      <w:pPr>
        <w:tabs>
          <w:tab w:val="num" w:pos="4320"/>
        </w:tabs>
        <w:ind w:left="4320" w:hanging="360"/>
      </w:pPr>
      <w:rPr>
        <w:rFonts w:ascii="Wingdings 3" w:hAnsi="Wingdings 3" w:hint="default"/>
      </w:rPr>
    </w:lvl>
    <w:lvl w:ilvl="6" w:tplc="7146032E" w:tentative="1">
      <w:start w:val="1"/>
      <w:numFmt w:val="bullet"/>
      <w:lvlText w:val=""/>
      <w:lvlJc w:val="left"/>
      <w:pPr>
        <w:tabs>
          <w:tab w:val="num" w:pos="5040"/>
        </w:tabs>
        <w:ind w:left="5040" w:hanging="360"/>
      </w:pPr>
      <w:rPr>
        <w:rFonts w:ascii="Wingdings 3" w:hAnsi="Wingdings 3" w:hint="default"/>
      </w:rPr>
    </w:lvl>
    <w:lvl w:ilvl="7" w:tplc="77EAF0F0" w:tentative="1">
      <w:start w:val="1"/>
      <w:numFmt w:val="bullet"/>
      <w:lvlText w:val=""/>
      <w:lvlJc w:val="left"/>
      <w:pPr>
        <w:tabs>
          <w:tab w:val="num" w:pos="5760"/>
        </w:tabs>
        <w:ind w:left="5760" w:hanging="360"/>
      </w:pPr>
      <w:rPr>
        <w:rFonts w:ascii="Wingdings 3" w:hAnsi="Wingdings 3" w:hint="default"/>
      </w:rPr>
    </w:lvl>
    <w:lvl w:ilvl="8" w:tplc="E496E5F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AB11DBE"/>
    <w:multiLevelType w:val="hybridMultilevel"/>
    <w:tmpl w:val="92741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DAD29B8"/>
    <w:multiLevelType w:val="hybridMultilevel"/>
    <w:tmpl w:val="4322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7"/>
  </w:num>
  <w:num w:numId="5">
    <w:abstractNumId w:val="5"/>
  </w:num>
  <w:num w:numId="6">
    <w:abstractNumId w:val="16"/>
  </w:num>
  <w:num w:numId="7">
    <w:abstractNumId w:val="8"/>
  </w:num>
  <w:num w:numId="8">
    <w:abstractNumId w:val="12"/>
  </w:num>
  <w:num w:numId="9">
    <w:abstractNumId w:val="22"/>
  </w:num>
  <w:num w:numId="10">
    <w:abstractNumId w:val="6"/>
  </w:num>
  <w:num w:numId="11">
    <w:abstractNumId w:val="11"/>
  </w:num>
  <w:num w:numId="12">
    <w:abstractNumId w:val="9"/>
  </w:num>
  <w:num w:numId="13">
    <w:abstractNumId w:val="15"/>
  </w:num>
  <w:num w:numId="14">
    <w:abstractNumId w:val="18"/>
  </w:num>
  <w:num w:numId="15">
    <w:abstractNumId w:val="14"/>
  </w:num>
  <w:num w:numId="16">
    <w:abstractNumId w:val="20"/>
  </w:num>
  <w:num w:numId="17">
    <w:abstractNumId w:val="1"/>
  </w:num>
  <w:num w:numId="18">
    <w:abstractNumId w:val="3"/>
  </w:num>
  <w:num w:numId="19">
    <w:abstractNumId w:val="10"/>
  </w:num>
  <w:num w:numId="20">
    <w:abstractNumId w:val="13"/>
  </w:num>
  <w:num w:numId="21">
    <w:abstractNumId w:val="7"/>
  </w:num>
  <w:num w:numId="22">
    <w:abstractNumId w:val="24"/>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10"/>
    <w:rsid w:val="00020D3F"/>
    <w:rsid w:val="00041608"/>
    <w:rsid w:val="00044650"/>
    <w:rsid w:val="0004740C"/>
    <w:rsid w:val="00054088"/>
    <w:rsid w:val="00082B31"/>
    <w:rsid w:val="0008349C"/>
    <w:rsid w:val="000927DF"/>
    <w:rsid w:val="000A7010"/>
    <w:rsid w:val="000B569F"/>
    <w:rsid w:val="000C42D3"/>
    <w:rsid w:val="0010523D"/>
    <w:rsid w:val="00121F32"/>
    <w:rsid w:val="00124714"/>
    <w:rsid w:val="0012494C"/>
    <w:rsid w:val="001327CF"/>
    <w:rsid w:val="00167C04"/>
    <w:rsid w:val="00172FBD"/>
    <w:rsid w:val="001746B1"/>
    <w:rsid w:val="0017627B"/>
    <w:rsid w:val="001A4D05"/>
    <w:rsid w:val="001D1DC4"/>
    <w:rsid w:val="001D56D1"/>
    <w:rsid w:val="001D7E75"/>
    <w:rsid w:val="001E6D85"/>
    <w:rsid w:val="001F64D5"/>
    <w:rsid w:val="00207478"/>
    <w:rsid w:val="00214B8E"/>
    <w:rsid w:val="002829F9"/>
    <w:rsid w:val="00287B36"/>
    <w:rsid w:val="002939E1"/>
    <w:rsid w:val="002A0716"/>
    <w:rsid w:val="002B51D8"/>
    <w:rsid w:val="002B76A1"/>
    <w:rsid w:val="002C0562"/>
    <w:rsid w:val="002C7071"/>
    <w:rsid w:val="002D0450"/>
    <w:rsid w:val="002E594B"/>
    <w:rsid w:val="0030204E"/>
    <w:rsid w:val="003040D9"/>
    <w:rsid w:val="0032329C"/>
    <w:rsid w:val="00343305"/>
    <w:rsid w:val="00344FEC"/>
    <w:rsid w:val="0035719B"/>
    <w:rsid w:val="003716F8"/>
    <w:rsid w:val="00371BED"/>
    <w:rsid w:val="003E6C28"/>
    <w:rsid w:val="0041232D"/>
    <w:rsid w:val="00444240"/>
    <w:rsid w:val="00446D23"/>
    <w:rsid w:val="00474ED0"/>
    <w:rsid w:val="0047605A"/>
    <w:rsid w:val="004A782C"/>
    <w:rsid w:val="004D1D8C"/>
    <w:rsid w:val="004F4B25"/>
    <w:rsid w:val="0050618E"/>
    <w:rsid w:val="00513C5A"/>
    <w:rsid w:val="00520FF0"/>
    <w:rsid w:val="00524109"/>
    <w:rsid w:val="00527CC1"/>
    <w:rsid w:val="005354EA"/>
    <w:rsid w:val="005571F1"/>
    <w:rsid w:val="005720A5"/>
    <w:rsid w:val="005728E4"/>
    <w:rsid w:val="00582033"/>
    <w:rsid w:val="005A42A8"/>
    <w:rsid w:val="005A65CD"/>
    <w:rsid w:val="005B2FE1"/>
    <w:rsid w:val="005D3429"/>
    <w:rsid w:val="005D6862"/>
    <w:rsid w:val="005F6463"/>
    <w:rsid w:val="00612971"/>
    <w:rsid w:val="00631128"/>
    <w:rsid w:val="00693ED1"/>
    <w:rsid w:val="006A32C8"/>
    <w:rsid w:val="006A7B54"/>
    <w:rsid w:val="006B54E6"/>
    <w:rsid w:val="006C4FDD"/>
    <w:rsid w:val="006D19B7"/>
    <w:rsid w:val="006E72ED"/>
    <w:rsid w:val="007401E3"/>
    <w:rsid w:val="007621D6"/>
    <w:rsid w:val="00767A0F"/>
    <w:rsid w:val="00773E21"/>
    <w:rsid w:val="00787230"/>
    <w:rsid w:val="0079323B"/>
    <w:rsid w:val="00793944"/>
    <w:rsid w:val="007A104B"/>
    <w:rsid w:val="007B758D"/>
    <w:rsid w:val="007C11DF"/>
    <w:rsid w:val="007D41C3"/>
    <w:rsid w:val="007F376B"/>
    <w:rsid w:val="007F3B8D"/>
    <w:rsid w:val="007F6F3B"/>
    <w:rsid w:val="00803463"/>
    <w:rsid w:val="0081346C"/>
    <w:rsid w:val="00830D10"/>
    <w:rsid w:val="00835EFC"/>
    <w:rsid w:val="0085311B"/>
    <w:rsid w:val="008679AD"/>
    <w:rsid w:val="00891F0B"/>
    <w:rsid w:val="008A37A8"/>
    <w:rsid w:val="008A56E8"/>
    <w:rsid w:val="008B1B86"/>
    <w:rsid w:val="008B25CC"/>
    <w:rsid w:val="008C2329"/>
    <w:rsid w:val="008C73CF"/>
    <w:rsid w:val="008E16A2"/>
    <w:rsid w:val="008E623E"/>
    <w:rsid w:val="008F793E"/>
    <w:rsid w:val="009139ED"/>
    <w:rsid w:val="00913F7D"/>
    <w:rsid w:val="00940AC7"/>
    <w:rsid w:val="00944DE6"/>
    <w:rsid w:val="00956298"/>
    <w:rsid w:val="00961088"/>
    <w:rsid w:val="00983F79"/>
    <w:rsid w:val="0099173A"/>
    <w:rsid w:val="00994795"/>
    <w:rsid w:val="009C326E"/>
    <w:rsid w:val="009D18E0"/>
    <w:rsid w:val="009E004A"/>
    <w:rsid w:val="009F23C9"/>
    <w:rsid w:val="009F7719"/>
    <w:rsid w:val="00A0266D"/>
    <w:rsid w:val="00A1003A"/>
    <w:rsid w:val="00A2139F"/>
    <w:rsid w:val="00A3716F"/>
    <w:rsid w:val="00A470FF"/>
    <w:rsid w:val="00A55504"/>
    <w:rsid w:val="00A7588A"/>
    <w:rsid w:val="00A777BB"/>
    <w:rsid w:val="00A81048"/>
    <w:rsid w:val="00AA0CA8"/>
    <w:rsid w:val="00AA261A"/>
    <w:rsid w:val="00AA3848"/>
    <w:rsid w:val="00AB14FE"/>
    <w:rsid w:val="00AD2F67"/>
    <w:rsid w:val="00AD7553"/>
    <w:rsid w:val="00AD7632"/>
    <w:rsid w:val="00AF5E2A"/>
    <w:rsid w:val="00B36263"/>
    <w:rsid w:val="00B37127"/>
    <w:rsid w:val="00B41827"/>
    <w:rsid w:val="00B74DD6"/>
    <w:rsid w:val="00B9326E"/>
    <w:rsid w:val="00B96007"/>
    <w:rsid w:val="00BB1687"/>
    <w:rsid w:val="00BB5C2A"/>
    <w:rsid w:val="00BD0DD8"/>
    <w:rsid w:val="00BD441F"/>
    <w:rsid w:val="00C13347"/>
    <w:rsid w:val="00C56932"/>
    <w:rsid w:val="00C93342"/>
    <w:rsid w:val="00CA2668"/>
    <w:rsid w:val="00CC3DCE"/>
    <w:rsid w:val="00CC7293"/>
    <w:rsid w:val="00D352BF"/>
    <w:rsid w:val="00D8473C"/>
    <w:rsid w:val="00D9177B"/>
    <w:rsid w:val="00DA15D9"/>
    <w:rsid w:val="00DA22E0"/>
    <w:rsid w:val="00DA452F"/>
    <w:rsid w:val="00DD2523"/>
    <w:rsid w:val="00DD7AF3"/>
    <w:rsid w:val="00DE261A"/>
    <w:rsid w:val="00DE58F7"/>
    <w:rsid w:val="00DF3761"/>
    <w:rsid w:val="00DF3D8A"/>
    <w:rsid w:val="00E01F3A"/>
    <w:rsid w:val="00E13EC6"/>
    <w:rsid w:val="00E258B7"/>
    <w:rsid w:val="00E47592"/>
    <w:rsid w:val="00E56D64"/>
    <w:rsid w:val="00E56E4E"/>
    <w:rsid w:val="00E634B0"/>
    <w:rsid w:val="00E66CC9"/>
    <w:rsid w:val="00E73AA5"/>
    <w:rsid w:val="00E82376"/>
    <w:rsid w:val="00F40952"/>
    <w:rsid w:val="00F6419F"/>
    <w:rsid w:val="00F77130"/>
    <w:rsid w:val="00F771DD"/>
    <w:rsid w:val="00FA7034"/>
    <w:rsid w:val="00FB0880"/>
    <w:rsid w:val="00FE76E3"/>
    <w:rsid w:val="00FF71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49028E0"/>
  <w15:docId w15:val="{8D686B2D-3B5D-4297-BE68-B90DCCF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6A32C8"/>
    <w:pPr>
      <w:ind w:left="720"/>
      <w:contextualSpacing/>
    </w:pPr>
  </w:style>
  <w:style w:type="table" w:styleId="TableGrid">
    <w:name w:val="Table Grid"/>
    <w:basedOn w:val="TableNormal"/>
    <w:uiPriority w:val="59"/>
    <w:unhideWhenUsed/>
    <w:rsid w:val="0099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E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1971">
      <w:bodyDiv w:val="1"/>
      <w:marLeft w:val="0"/>
      <w:marRight w:val="0"/>
      <w:marTop w:val="0"/>
      <w:marBottom w:val="0"/>
      <w:divBdr>
        <w:top w:val="none" w:sz="0" w:space="0" w:color="auto"/>
        <w:left w:val="none" w:sz="0" w:space="0" w:color="auto"/>
        <w:bottom w:val="none" w:sz="0" w:space="0" w:color="auto"/>
        <w:right w:val="none" w:sz="0" w:space="0" w:color="auto"/>
      </w:divBdr>
    </w:div>
    <w:div w:id="215898966">
      <w:bodyDiv w:val="1"/>
      <w:marLeft w:val="0"/>
      <w:marRight w:val="0"/>
      <w:marTop w:val="0"/>
      <w:marBottom w:val="0"/>
      <w:divBdr>
        <w:top w:val="none" w:sz="0" w:space="0" w:color="auto"/>
        <w:left w:val="none" w:sz="0" w:space="0" w:color="auto"/>
        <w:bottom w:val="none" w:sz="0" w:space="0" w:color="auto"/>
        <w:right w:val="none" w:sz="0" w:space="0" w:color="auto"/>
      </w:divBdr>
    </w:div>
    <w:div w:id="356126613">
      <w:bodyDiv w:val="1"/>
      <w:marLeft w:val="0"/>
      <w:marRight w:val="0"/>
      <w:marTop w:val="0"/>
      <w:marBottom w:val="0"/>
      <w:divBdr>
        <w:top w:val="none" w:sz="0" w:space="0" w:color="auto"/>
        <w:left w:val="none" w:sz="0" w:space="0" w:color="auto"/>
        <w:bottom w:val="none" w:sz="0" w:space="0" w:color="auto"/>
        <w:right w:val="none" w:sz="0" w:space="0" w:color="auto"/>
      </w:divBdr>
      <w:divsChild>
        <w:div w:id="1833764104">
          <w:marLeft w:val="547"/>
          <w:marRight w:val="0"/>
          <w:marTop w:val="200"/>
          <w:marBottom w:val="0"/>
          <w:divBdr>
            <w:top w:val="none" w:sz="0" w:space="0" w:color="auto"/>
            <w:left w:val="none" w:sz="0" w:space="0" w:color="auto"/>
            <w:bottom w:val="none" w:sz="0" w:space="0" w:color="auto"/>
            <w:right w:val="none" w:sz="0" w:space="0" w:color="auto"/>
          </w:divBdr>
        </w:div>
        <w:div w:id="165094942">
          <w:marLeft w:val="1166"/>
          <w:marRight w:val="0"/>
          <w:marTop w:val="200"/>
          <w:marBottom w:val="160"/>
          <w:divBdr>
            <w:top w:val="none" w:sz="0" w:space="0" w:color="auto"/>
            <w:left w:val="none" w:sz="0" w:space="0" w:color="auto"/>
            <w:bottom w:val="none" w:sz="0" w:space="0" w:color="auto"/>
            <w:right w:val="none" w:sz="0" w:space="0" w:color="auto"/>
          </w:divBdr>
        </w:div>
        <w:div w:id="814445063">
          <w:marLeft w:val="1166"/>
          <w:marRight w:val="0"/>
          <w:marTop w:val="200"/>
          <w:marBottom w:val="160"/>
          <w:divBdr>
            <w:top w:val="none" w:sz="0" w:space="0" w:color="auto"/>
            <w:left w:val="none" w:sz="0" w:space="0" w:color="auto"/>
            <w:bottom w:val="none" w:sz="0" w:space="0" w:color="auto"/>
            <w:right w:val="none" w:sz="0" w:space="0" w:color="auto"/>
          </w:divBdr>
        </w:div>
        <w:div w:id="1952662864">
          <w:marLeft w:val="1166"/>
          <w:marRight w:val="0"/>
          <w:marTop w:val="200"/>
          <w:marBottom w:val="160"/>
          <w:divBdr>
            <w:top w:val="none" w:sz="0" w:space="0" w:color="auto"/>
            <w:left w:val="none" w:sz="0" w:space="0" w:color="auto"/>
            <w:bottom w:val="none" w:sz="0" w:space="0" w:color="auto"/>
            <w:right w:val="none" w:sz="0" w:space="0" w:color="auto"/>
          </w:divBdr>
        </w:div>
        <w:div w:id="1694499087">
          <w:marLeft w:val="1166"/>
          <w:marRight w:val="0"/>
          <w:marTop w:val="200"/>
          <w:marBottom w:val="160"/>
          <w:divBdr>
            <w:top w:val="none" w:sz="0" w:space="0" w:color="auto"/>
            <w:left w:val="none" w:sz="0" w:space="0" w:color="auto"/>
            <w:bottom w:val="none" w:sz="0" w:space="0" w:color="auto"/>
            <w:right w:val="none" w:sz="0" w:space="0" w:color="auto"/>
          </w:divBdr>
        </w:div>
      </w:divsChild>
    </w:div>
    <w:div w:id="565411387">
      <w:bodyDiv w:val="1"/>
      <w:marLeft w:val="0"/>
      <w:marRight w:val="0"/>
      <w:marTop w:val="0"/>
      <w:marBottom w:val="0"/>
      <w:divBdr>
        <w:top w:val="none" w:sz="0" w:space="0" w:color="auto"/>
        <w:left w:val="none" w:sz="0" w:space="0" w:color="auto"/>
        <w:bottom w:val="none" w:sz="0" w:space="0" w:color="auto"/>
        <w:right w:val="none" w:sz="0" w:space="0" w:color="auto"/>
      </w:divBdr>
      <w:divsChild>
        <w:div w:id="1016543871">
          <w:marLeft w:val="1166"/>
          <w:marRight w:val="0"/>
          <w:marTop w:val="200"/>
          <w:marBottom w:val="160"/>
          <w:divBdr>
            <w:top w:val="none" w:sz="0" w:space="0" w:color="auto"/>
            <w:left w:val="none" w:sz="0" w:space="0" w:color="auto"/>
            <w:bottom w:val="none" w:sz="0" w:space="0" w:color="auto"/>
            <w:right w:val="none" w:sz="0" w:space="0" w:color="auto"/>
          </w:divBdr>
        </w:div>
      </w:divsChild>
    </w:div>
    <w:div w:id="623459432">
      <w:bodyDiv w:val="1"/>
      <w:marLeft w:val="0"/>
      <w:marRight w:val="0"/>
      <w:marTop w:val="0"/>
      <w:marBottom w:val="0"/>
      <w:divBdr>
        <w:top w:val="none" w:sz="0" w:space="0" w:color="auto"/>
        <w:left w:val="none" w:sz="0" w:space="0" w:color="auto"/>
        <w:bottom w:val="none" w:sz="0" w:space="0" w:color="auto"/>
        <w:right w:val="none" w:sz="0" w:space="0" w:color="auto"/>
      </w:divBdr>
      <w:divsChild>
        <w:div w:id="222063736">
          <w:marLeft w:val="547"/>
          <w:marRight w:val="0"/>
          <w:marTop w:val="200"/>
          <w:marBottom w:val="0"/>
          <w:divBdr>
            <w:top w:val="none" w:sz="0" w:space="0" w:color="auto"/>
            <w:left w:val="none" w:sz="0" w:space="0" w:color="auto"/>
            <w:bottom w:val="none" w:sz="0" w:space="0" w:color="auto"/>
            <w:right w:val="none" w:sz="0" w:space="0" w:color="auto"/>
          </w:divBdr>
        </w:div>
        <w:div w:id="896016340">
          <w:marLeft w:val="1166"/>
          <w:marRight w:val="0"/>
          <w:marTop w:val="200"/>
          <w:marBottom w:val="0"/>
          <w:divBdr>
            <w:top w:val="none" w:sz="0" w:space="0" w:color="auto"/>
            <w:left w:val="none" w:sz="0" w:space="0" w:color="auto"/>
            <w:bottom w:val="none" w:sz="0" w:space="0" w:color="auto"/>
            <w:right w:val="none" w:sz="0" w:space="0" w:color="auto"/>
          </w:divBdr>
        </w:div>
      </w:divsChild>
    </w:div>
    <w:div w:id="708191955">
      <w:bodyDiv w:val="1"/>
      <w:marLeft w:val="0"/>
      <w:marRight w:val="0"/>
      <w:marTop w:val="0"/>
      <w:marBottom w:val="0"/>
      <w:divBdr>
        <w:top w:val="none" w:sz="0" w:space="0" w:color="auto"/>
        <w:left w:val="none" w:sz="0" w:space="0" w:color="auto"/>
        <w:bottom w:val="none" w:sz="0" w:space="0" w:color="auto"/>
        <w:right w:val="none" w:sz="0" w:space="0" w:color="auto"/>
      </w:divBdr>
    </w:div>
    <w:div w:id="806244015">
      <w:bodyDiv w:val="1"/>
      <w:marLeft w:val="0"/>
      <w:marRight w:val="0"/>
      <w:marTop w:val="0"/>
      <w:marBottom w:val="0"/>
      <w:divBdr>
        <w:top w:val="none" w:sz="0" w:space="0" w:color="auto"/>
        <w:left w:val="none" w:sz="0" w:space="0" w:color="auto"/>
        <w:bottom w:val="none" w:sz="0" w:space="0" w:color="auto"/>
        <w:right w:val="none" w:sz="0" w:space="0" w:color="auto"/>
      </w:divBdr>
    </w:div>
    <w:div w:id="1331058012">
      <w:bodyDiv w:val="1"/>
      <w:marLeft w:val="0"/>
      <w:marRight w:val="0"/>
      <w:marTop w:val="0"/>
      <w:marBottom w:val="0"/>
      <w:divBdr>
        <w:top w:val="none" w:sz="0" w:space="0" w:color="auto"/>
        <w:left w:val="none" w:sz="0" w:space="0" w:color="auto"/>
        <w:bottom w:val="none" w:sz="0" w:space="0" w:color="auto"/>
        <w:right w:val="none" w:sz="0" w:space="0" w:color="auto"/>
      </w:divBdr>
      <w:divsChild>
        <w:div w:id="1474250002">
          <w:marLeft w:val="547"/>
          <w:marRight w:val="0"/>
          <w:marTop w:val="200"/>
          <w:marBottom w:val="0"/>
          <w:divBdr>
            <w:top w:val="none" w:sz="0" w:space="0" w:color="auto"/>
            <w:left w:val="none" w:sz="0" w:space="0" w:color="auto"/>
            <w:bottom w:val="none" w:sz="0" w:space="0" w:color="auto"/>
            <w:right w:val="none" w:sz="0" w:space="0" w:color="auto"/>
          </w:divBdr>
        </w:div>
        <w:div w:id="436799380">
          <w:marLeft w:val="1166"/>
          <w:marRight w:val="0"/>
          <w:marTop w:val="200"/>
          <w:marBottom w:val="0"/>
          <w:divBdr>
            <w:top w:val="none" w:sz="0" w:space="0" w:color="auto"/>
            <w:left w:val="none" w:sz="0" w:space="0" w:color="auto"/>
            <w:bottom w:val="none" w:sz="0" w:space="0" w:color="auto"/>
            <w:right w:val="none" w:sz="0" w:space="0" w:color="auto"/>
          </w:divBdr>
        </w:div>
      </w:divsChild>
    </w:div>
    <w:div w:id="1391535639">
      <w:bodyDiv w:val="1"/>
      <w:marLeft w:val="0"/>
      <w:marRight w:val="0"/>
      <w:marTop w:val="0"/>
      <w:marBottom w:val="0"/>
      <w:divBdr>
        <w:top w:val="none" w:sz="0" w:space="0" w:color="auto"/>
        <w:left w:val="none" w:sz="0" w:space="0" w:color="auto"/>
        <w:bottom w:val="none" w:sz="0" w:space="0" w:color="auto"/>
        <w:right w:val="none" w:sz="0" w:space="0" w:color="auto"/>
      </w:divBdr>
    </w:div>
    <w:div w:id="1391925052">
      <w:bodyDiv w:val="1"/>
      <w:marLeft w:val="0"/>
      <w:marRight w:val="0"/>
      <w:marTop w:val="0"/>
      <w:marBottom w:val="0"/>
      <w:divBdr>
        <w:top w:val="none" w:sz="0" w:space="0" w:color="auto"/>
        <w:left w:val="none" w:sz="0" w:space="0" w:color="auto"/>
        <w:bottom w:val="none" w:sz="0" w:space="0" w:color="auto"/>
        <w:right w:val="none" w:sz="0" w:space="0" w:color="auto"/>
      </w:divBdr>
    </w:div>
    <w:div w:id="1422751180">
      <w:bodyDiv w:val="1"/>
      <w:marLeft w:val="0"/>
      <w:marRight w:val="0"/>
      <w:marTop w:val="0"/>
      <w:marBottom w:val="0"/>
      <w:divBdr>
        <w:top w:val="none" w:sz="0" w:space="0" w:color="auto"/>
        <w:left w:val="none" w:sz="0" w:space="0" w:color="auto"/>
        <w:bottom w:val="none" w:sz="0" w:space="0" w:color="auto"/>
        <w:right w:val="none" w:sz="0" w:space="0" w:color="auto"/>
      </w:divBdr>
    </w:div>
    <w:div w:id="1492989533">
      <w:bodyDiv w:val="1"/>
      <w:marLeft w:val="0"/>
      <w:marRight w:val="0"/>
      <w:marTop w:val="0"/>
      <w:marBottom w:val="0"/>
      <w:divBdr>
        <w:top w:val="none" w:sz="0" w:space="0" w:color="auto"/>
        <w:left w:val="none" w:sz="0" w:space="0" w:color="auto"/>
        <w:bottom w:val="none" w:sz="0" w:space="0" w:color="auto"/>
        <w:right w:val="none" w:sz="0" w:space="0" w:color="auto"/>
      </w:divBdr>
      <w:divsChild>
        <w:div w:id="966854582">
          <w:marLeft w:val="1166"/>
          <w:marRight w:val="0"/>
          <w:marTop w:val="200"/>
          <w:marBottom w:val="160"/>
          <w:divBdr>
            <w:top w:val="none" w:sz="0" w:space="0" w:color="auto"/>
            <w:left w:val="none" w:sz="0" w:space="0" w:color="auto"/>
            <w:bottom w:val="none" w:sz="0" w:space="0" w:color="auto"/>
            <w:right w:val="none" w:sz="0" w:space="0" w:color="auto"/>
          </w:divBdr>
        </w:div>
      </w:divsChild>
    </w:div>
    <w:div w:id="1506479474">
      <w:bodyDiv w:val="1"/>
      <w:marLeft w:val="0"/>
      <w:marRight w:val="0"/>
      <w:marTop w:val="0"/>
      <w:marBottom w:val="0"/>
      <w:divBdr>
        <w:top w:val="none" w:sz="0" w:space="0" w:color="auto"/>
        <w:left w:val="none" w:sz="0" w:space="0" w:color="auto"/>
        <w:bottom w:val="none" w:sz="0" w:space="0" w:color="auto"/>
        <w:right w:val="none" w:sz="0" w:space="0" w:color="auto"/>
      </w:divBdr>
      <w:divsChild>
        <w:div w:id="1921139402">
          <w:marLeft w:val="547"/>
          <w:marRight w:val="0"/>
          <w:marTop w:val="200"/>
          <w:marBottom w:val="0"/>
          <w:divBdr>
            <w:top w:val="none" w:sz="0" w:space="0" w:color="auto"/>
            <w:left w:val="none" w:sz="0" w:space="0" w:color="auto"/>
            <w:bottom w:val="none" w:sz="0" w:space="0" w:color="auto"/>
            <w:right w:val="none" w:sz="0" w:space="0" w:color="auto"/>
          </w:divBdr>
        </w:div>
        <w:div w:id="1314068387">
          <w:marLeft w:val="1166"/>
          <w:marRight w:val="0"/>
          <w:marTop w:val="200"/>
          <w:marBottom w:val="0"/>
          <w:divBdr>
            <w:top w:val="none" w:sz="0" w:space="0" w:color="auto"/>
            <w:left w:val="none" w:sz="0" w:space="0" w:color="auto"/>
            <w:bottom w:val="none" w:sz="0" w:space="0" w:color="auto"/>
            <w:right w:val="none" w:sz="0" w:space="0" w:color="auto"/>
          </w:divBdr>
        </w:div>
      </w:divsChild>
    </w:div>
    <w:div w:id="1517502150">
      <w:bodyDiv w:val="1"/>
      <w:marLeft w:val="0"/>
      <w:marRight w:val="0"/>
      <w:marTop w:val="0"/>
      <w:marBottom w:val="0"/>
      <w:divBdr>
        <w:top w:val="none" w:sz="0" w:space="0" w:color="auto"/>
        <w:left w:val="none" w:sz="0" w:space="0" w:color="auto"/>
        <w:bottom w:val="none" w:sz="0" w:space="0" w:color="auto"/>
        <w:right w:val="none" w:sz="0" w:space="0" w:color="auto"/>
      </w:divBdr>
      <w:divsChild>
        <w:div w:id="1443915969">
          <w:marLeft w:val="1166"/>
          <w:marRight w:val="0"/>
          <w:marTop w:val="200"/>
          <w:marBottom w:val="160"/>
          <w:divBdr>
            <w:top w:val="none" w:sz="0" w:space="0" w:color="auto"/>
            <w:left w:val="none" w:sz="0" w:space="0" w:color="auto"/>
            <w:bottom w:val="none" w:sz="0" w:space="0" w:color="auto"/>
            <w:right w:val="none" w:sz="0" w:space="0" w:color="auto"/>
          </w:divBdr>
        </w:div>
      </w:divsChild>
    </w:div>
    <w:div w:id="1884246961">
      <w:bodyDiv w:val="1"/>
      <w:marLeft w:val="0"/>
      <w:marRight w:val="0"/>
      <w:marTop w:val="0"/>
      <w:marBottom w:val="0"/>
      <w:divBdr>
        <w:top w:val="none" w:sz="0" w:space="0" w:color="auto"/>
        <w:left w:val="none" w:sz="0" w:space="0" w:color="auto"/>
        <w:bottom w:val="none" w:sz="0" w:space="0" w:color="auto"/>
        <w:right w:val="none" w:sz="0" w:space="0" w:color="auto"/>
      </w:divBdr>
    </w:div>
    <w:div w:id="2060132450">
      <w:bodyDiv w:val="1"/>
      <w:marLeft w:val="0"/>
      <w:marRight w:val="0"/>
      <w:marTop w:val="0"/>
      <w:marBottom w:val="0"/>
      <w:divBdr>
        <w:top w:val="none" w:sz="0" w:space="0" w:color="auto"/>
        <w:left w:val="none" w:sz="0" w:space="0" w:color="auto"/>
        <w:bottom w:val="none" w:sz="0" w:space="0" w:color="auto"/>
        <w:right w:val="none" w:sz="0" w:space="0" w:color="auto"/>
      </w:divBdr>
      <w:divsChild>
        <w:div w:id="1318538974">
          <w:marLeft w:val="547"/>
          <w:marRight w:val="0"/>
          <w:marTop w:val="200"/>
          <w:marBottom w:val="0"/>
          <w:divBdr>
            <w:top w:val="none" w:sz="0" w:space="0" w:color="auto"/>
            <w:left w:val="none" w:sz="0" w:space="0" w:color="auto"/>
            <w:bottom w:val="none" w:sz="0" w:space="0" w:color="auto"/>
            <w:right w:val="none" w:sz="0" w:space="0" w:color="auto"/>
          </w:divBdr>
        </w:div>
        <w:div w:id="1942953250">
          <w:marLeft w:val="1166"/>
          <w:marRight w:val="0"/>
          <w:marTop w:val="200"/>
          <w:marBottom w:val="160"/>
          <w:divBdr>
            <w:top w:val="none" w:sz="0" w:space="0" w:color="auto"/>
            <w:left w:val="none" w:sz="0" w:space="0" w:color="auto"/>
            <w:bottom w:val="none" w:sz="0" w:space="0" w:color="auto"/>
            <w:right w:val="none" w:sz="0" w:space="0" w:color="auto"/>
          </w:divBdr>
        </w:div>
        <w:div w:id="97917314">
          <w:marLeft w:val="1166"/>
          <w:marRight w:val="0"/>
          <w:marTop w:val="200"/>
          <w:marBottom w:val="160"/>
          <w:divBdr>
            <w:top w:val="none" w:sz="0" w:space="0" w:color="auto"/>
            <w:left w:val="none" w:sz="0" w:space="0" w:color="auto"/>
            <w:bottom w:val="none" w:sz="0" w:space="0" w:color="auto"/>
            <w:right w:val="none" w:sz="0" w:space="0" w:color="auto"/>
          </w:divBdr>
        </w:div>
        <w:div w:id="665714898">
          <w:marLeft w:val="1166"/>
          <w:marRight w:val="0"/>
          <w:marTop w:val="200"/>
          <w:marBottom w:val="160"/>
          <w:divBdr>
            <w:top w:val="none" w:sz="0" w:space="0" w:color="auto"/>
            <w:left w:val="none" w:sz="0" w:space="0" w:color="auto"/>
            <w:bottom w:val="none" w:sz="0" w:space="0" w:color="auto"/>
            <w:right w:val="none" w:sz="0" w:space="0" w:color="auto"/>
          </w:divBdr>
        </w:div>
        <w:div w:id="578711670">
          <w:marLeft w:val="1166"/>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FD93-7B03-4EA9-AA03-CF05A579A2F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BB70D15-C0EA-44E3-9392-0AE16054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keywords>[OFFICIAL]</cp:keywords>
  <cp:lastModifiedBy>Nicolson, A ( Lorne Street Primary)</cp:lastModifiedBy>
  <cp:revision>5</cp:revision>
  <cp:lastPrinted>2017-05-22T13:35:00Z</cp:lastPrinted>
  <dcterms:created xsi:type="dcterms:W3CDTF">2022-06-23T11:47:00Z</dcterms:created>
  <dcterms:modified xsi:type="dcterms:W3CDTF">2022-06-23T12:02:00Z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27ecdeb2-c38b-4fd5-a109-acd9302cf062</vt:lpwstr>
  </property>
  <property fmtid="{D5CDD505-2E9C-101B-9397-08002B2CF9AE}" pid="3" name="bjSaver">
    <vt:lpwstr>HkScQ4o0sX2ZQyqmvdtr86LkWUy3DSc3</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